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C6" w:rsidRDefault="008C2CC6" w:rsidP="008C2CC6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Карнаков Борис Михайлович,</w:t>
      </w:r>
      <w:r w:rsidRPr="00406CC7">
        <w:rPr>
          <w:rFonts w:ascii="Arial" w:hAnsi="Arial" w:cs="Arial"/>
          <w:b/>
          <w:szCs w:val="28"/>
        </w:rPr>
        <w:t xml:space="preserve"> </w:t>
      </w:r>
    </w:p>
    <w:p w:rsidR="008C2CC6" w:rsidRDefault="008C2CC6" w:rsidP="008C2CC6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доцент кафедры 32</w:t>
      </w:r>
    </w:p>
    <w:p w:rsidR="00283E19" w:rsidRDefault="00283E19" w:rsidP="008C2CC6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8C2CC6" w:rsidRPr="008C2CC6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8C2CC6" w:rsidRPr="008C2C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C2CC6" w:rsidRPr="008C2CC6" w:rsidRDefault="008C2CC6" w:rsidP="008C2C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r w:rsidRPr="008C2CC6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8C2CC6" w:rsidRPr="008C2CC6" w:rsidRDefault="008C2CC6" w:rsidP="008C2C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8C2CC6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Author=(KARNAKOV B OR KARNAKOV BM) </w:t>
                  </w:r>
                </w:p>
                <w:p w:rsidR="008C2CC6" w:rsidRPr="008C2CC6" w:rsidRDefault="008C2CC6" w:rsidP="008C2CC6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8C2CC6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Timespan=All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CC6" w:rsidRPr="008C2CC6" w:rsidRDefault="008C2CC6" w:rsidP="008C2CC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8C2CC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8C2CC6" w:rsidRPr="008C2CC6" w:rsidRDefault="008C2CC6" w:rsidP="008C2CC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CC6" w:rsidRPr="008C2CC6" w:rsidRDefault="008C2CC6" w:rsidP="008C2CC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C2CC6" w:rsidRPr="008C2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CC6" w:rsidRPr="008C2CC6" w:rsidRDefault="008C2CC6" w:rsidP="008C2CC6">
            <w:pPr>
              <w:spacing w:line="240" w:lineRule="auto"/>
              <w:divId w:val="537398345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8C2CC6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8C2CC6" w:rsidRDefault="008C2CC6" w:rsidP="008C2CC6">
      <w:pPr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8C2CC6" w:rsidRPr="008C2CC6" w:rsidTr="008C2CC6">
        <w:trPr>
          <w:tblCellSpacing w:w="15" w:type="dxa"/>
        </w:trPr>
        <w:tc>
          <w:tcPr>
            <w:tcW w:w="0" w:type="auto"/>
            <w:hideMark/>
          </w:tcPr>
          <w:p w:rsidR="008C2CC6" w:rsidRPr="008C2CC6" w:rsidRDefault="008C2CC6" w:rsidP="008C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 Items in Each Year</w:t>
            </w:r>
          </w:p>
          <w:p w:rsidR="008C2CC6" w:rsidRPr="008C2CC6" w:rsidRDefault="008C2CC6" w:rsidP="008C2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CC6" w:rsidRPr="008C2CC6" w:rsidRDefault="008C2CC6" w:rsidP="008C2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8C2CC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8C2CC6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8C2CC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C2CC6" w:rsidRPr="008C2CC6" w:rsidRDefault="008C2CC6" w:rsidP="008C2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 in Each Year</w:t>
            </w:r>
          </w:p>
          <w:p w:rsidR="008C2CC6" w:rsidRPr="008C2CC6" w:rsidRDefault="008C2CC6" w:rsidP="008C2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CC6" w:rsidRPr="008C2CC6" w:rsidRDefault="008C2CC6" w:rsidP="008C2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8C2CC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8C2CC6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8C2CC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8C2CC6" w:rsidRDefault="008C2CC6" w:rsidP="008C2CC6">
      <w:pPr>
        <w:spacing w:line="240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 found: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</w:tr>
      <w:tr w:rsidR="008C2CC6" w:rsidRPr="008C2CC6" w:rsidTr="008C2CC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2CC6" w:rsidRPr="008C2CC6" w:rsidRDefault="008C2CC6" w:rsidP="008C2CC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8C2CC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</w:tr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8C2CC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301 </w:t>
            </w:r>
          </w:p>
        </w:tc>
      </w:tr>
      <w:tr w:rsidR="008C2CC6" w:rsidRPr="008C2CC6" w:rsidTr="008C2CC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2CC6" w:rsidRPr="008C2CC6" w:rsidRDefault="008C2CC6" w:rsidP="008C2CC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 Articles</w:t>
            </w:r>
            <w:hyperlink r:id="rId11" w:tooltip="More information" w:history="1">
              <w:r w:rsidRPr="008C2CC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2" w:history="1">
              <w:r w:rsidRPr="008C2CC6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250</w:t>
              </w:r>
            </w:hyperlink>
          </w:p>
        </w:tc>
      </w:tr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3" w:tooltip="More information" w:history="1">
              <w:r w:rsidRPr="008C2CC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4" w:history="1">
              <w:r w:rsidRPr="008C2CC6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204</w:t>
              </w:r>
            </w:hyperlink>
          </w:p>
        </w:tc>
      </w:tr>
      <w:tr w:rsidR="008C2CC6" w:rsidRPr="008C2CC6" w:rsidTr="008C2CC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2CC6" w:rsidRPr="008C2CC6" w:rsidRDefault="008C2CC6" w:rsidP="008C2CC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Average Citations per Item </w:t>
            </w:r>
            <w:hyperlink r:id="rId15" w:tooltip="More information" w:history="1">
              <w:r w:rsidRPr="008C2CC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6.29</w:t>
            </w:r>
          </w:p>
        </w:tc>
      </w:tr>
      <w:tr w:rsidR="008C2CC6" w:rsidRPr="008C2CC6" w:rsidTr="008C2CC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2CC6" w:rsidRPr="008C2CC6" w:rsidRDefault="008C2CC6" w:rsidP="008C2CC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C6" w:rsidRPr="008C2CC6" w:rsidTr="008C2CC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h-index </w:t>
            </w:r>
            <w:hyperlink r:id="rId16" w:tooltip="More information" w:history="1">
              <w:r w:rsidRPr="008C2CC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r w:rsidRPr="008C2CC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8C2CC6" w:rsidRPr="008C2CC6" w:rsidRDefault="008C2CC6" w:rsidP="008C2CC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C2CC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</w:tr>
    </w:tbl>
    <w:p w:rsidR="008C2CC6" w:rsidRDefault="008C2CC6" w:rsidP="008C2CC6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376"/>
        <w:gridCol w:w="565"/>
        <w:gridCol w:w="565"/>
        <w:gridCol w:w="565"/>
        <w:gridCol w:w="565"/>
        <w:gridCol w:w="565"/>
        <w:gridCol w:w="594"/>
        <w:gridCol w:w="1084"/>
      </w:tblGrid>
      <w:tr w:rsidR="00E0069F" w:rsidRPr="00E0069F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0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E00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8" o:title=""/>
                </v:shape>
                <w:control r:id="rId19" w:name="DefaultOcxName" w:shapeid="_x0000_i1083"/>
              </w:object>
            </w:r>
            <w:r w:rsidRPr="00E0069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E00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20" o:title=""/>
                </v:shape>
                <w:control r:id="rId21" w:name="DefaultOcxName1" w:shapeid="_x0000_i1082"/>
              </w:object>
            </w:r>
            <w:r w:rsidRPr="00E006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2" o:title=""/>
                </v:shape>
                <w:control r:id="rId23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 Citations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per Year</w:t>
            </w:r>
          </w:p>
        </w:tc>
      </w:tr>
      <w:tr w:rsidR="00E0069F" w:rsidRPr="00E0069F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9.51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7" o:title=""/>
                </v:shape>
                <w:control r:id="rId28" w:name="DefaultOcxName3" w:shapeid="_x0000_i1080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9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STUDY OF 2-REGGEON BRANCH CUTS IN HIGH-ENERGY SCATTERING PROCESSES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KAIDALOV, AB; KARNAKOV, BM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SOVIET JOURNAL OF NUCLEAR PHYSICS-USSR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121-&amp;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1970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0.70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7" o:title=""/>
                </v:shape>
                <w:control r:id="rId31" w:name="DefaultOcxName4" w:shapeid="_x0000_i1079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2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Relativistic version of the imaginary-time formalism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Mur, VD; Karnakov, BM; Popov, VS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87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433-444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10.1134/1.558679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1998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1.38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7" o:title=""/>
                </v:shape>
                <w:control r:id="rId34" w:name="DefaultOcxName5" w:shapeid="_x0000_i1078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5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matching conditions in the WKB method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Popov, VS; Karnakov, BM; Mur, VD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210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402-408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10.1016/0375-9601(95)00909-4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22 1996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6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1.17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7" o:title=""/>
                </v:shape>
                <w:control r:id="rId37" w:name="DefaultOcxName6" w:shapeid="_x0000_i1077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38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Quasiclassical theory of atomic ionization in electric and magnetic fields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Popov, VS; Karnakov, BM; Mur, VD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LETTERS A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229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306-312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10.1016/S0375-9601(97)00140-0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26 1997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1.12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7" o:title=""/>
                </v:shape>
                <w:control r:id="rId40" w:name="DefaultOcxName7" w:shapeid="_x0000_i1076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1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Boundary conditions in the Unruh problem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Narozhny, NB; Fedotov, AM; Karnakov, BM; et al.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D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65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025004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10.1103/PhysRevD.65.025004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JAN 15 2002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2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1.42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7" o:title=""/>
                </v:shape>
                <w:control r:id="rId43" w:name="DefaultOcxName8" w:shapeid="_x0000_i1075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4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Relativistic version of the imaginary time method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Popov, VS; Mur, VD; Karnakov, BM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PHYSICS LETTERS A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250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1-3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20-24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10.1016/S0375-9601(98)00751-8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DEC 21 1998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5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1.06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7" o:title=""/>
                </v:shape>
                <w:control r:id="rId46" w:name="DefaultOcxName9" w:shapeid="_x0000_i1074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47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Ionization of atoms in electric and magnetic fields and the imaginary time method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Popov, VS; Karnakov, BM; Mur, VD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JOURNAL OF EXPERIMENTAL AND THEORETICAL PHYSICS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86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860-874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10.1134/1.558557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MAY 1998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1.06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7" o:title=""/>
                </v:shape>
                <w:control r:id="rId49" w:name="DefaultOcxName10" w:shapeid="_x0000_i1073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0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The imaginary-time method for relativistic problems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Popov, VS; Mur, VD; Karnakov, BM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JETP LETTERS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66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229-235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10.1134/1.567459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AUG 25 1997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7" o:title=""/>
                </v:shape>
                <w:control r:id="rId52" w:name="DefaultOcxName11" w:shapeid="_x0000_i1072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3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Does the Unruh effect exist?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Belinskii, VA; Karnakov, BM; Mur, VD; et al.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JETP LETTERS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65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12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Pages: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902-908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10.1134/1.567447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JUN 25 1997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4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E0069F" w:rsidRPr="00E0069F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1" type="#_x0000_t75" style="width:20.25pt;height:18pt" o:ole="">
                  <v:imagedata r:id="rId27" o:title=""/>
                </v:shape>
                <w:control r:id="rId55" w:name="DefaultOcxName12" w:shapeid="_x0000_i1071"/>
              </w:objec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Title: </w:t>
            </w:r>
            <w:hyperlink r:id="rId56" w:history="1">
              <w:r w:rsidRPr="00E0069F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eastAsia="ru-RU"/>
                </w:rPr>
                <w:t xml:space="preserve">Reply to "Comment on 'Boundary conditions in the Unruh problem'" </w:t>
              </w:r>
            </w:hyperlink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Author(s):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Narozhny, NB; Fedotov, AM; Karnakov, BM; et al.</w:t>
            </w:r>
          </w:p>
          <w:p w:rsidR="00E0069F" w:rsidRPr="00E0069F" w:rsidRDefault="00E0069F" w:rsidP="00E006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Source: 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PHYSICAL REVIEW D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Volume: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70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Issue: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Article Number: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048702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10.1103/PhysRevD.70.048702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Published: </w:t>
            </w:r>
            <w:r w:rsidRPr="00E0069F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AUG 2004</w:t>
            </w: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7" w:tooltip="View all of the articles that cite this one" w:history="1">
              <w:r w:rsidRPr="00E0069F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0069F" w:rsidRPr="00E0069F" w:rsidRDefault="00E0069F" w:rsidP="00E00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0069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1.50 </w:t>
            </w:r>
          </w:p>
        </w:tc>
      </w:tr>
    </w:tbl>
    <w:p w:rsidR="008C2CC6" w:rsidRPr="008C2CC6" w:rsidRDefault="008C2CC6" w:rsidP="008C2CC6">
      <w:pPr>
        <w:spacing w:line="240" w:lineRule="auto"/>
        <w:jc w:val="both"/>
      </w:pPr>
    </w:p>
    <w:sectPr w:rsidR="008C2CC6" w:rsidRPr="008C2CC6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C2CC6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2CC6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069F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8C2CC6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2CC6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0069F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0069F"/>
  </w:style>
  <w:style w:type="character" w:customStyle="1" w:styleId="databold1">
    <w:name w:val="data_bold1"/>
    <w:basedOn w:val="a0"/>
    <w:rsid w:val="00E00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197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1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6011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283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67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gif"/><Relationship Id="rId39" Type="http://schemas.openxmlformats.org/officeDocument/2006/relationships/hyperlink" Target="http://apps.webofknowledge.com/CitingArticles.do?product=WOS&amp;SID=V2lg5E7DOp5L6knc@oh&amp;search_mode=CitingArticles&amp;parentProduct=WOS&amp;parentQid=163&amp;parentDoc=4&amp;REFID=25699439" TargetMode="External"/><Relationship Id="rId21" Type="http://schemas.openxmlformats.org/officeDocument/2006/relationships/control" Target="activeX/activeX2.xml"/><Relationship Id="rId34" Type="http://schemas.openxmlformats.org/officeDocument/2006/relationships/control" Target="activeX/activeX6.xml"/><Relationship Id="rId42" Type="http://schemas.openxmlformats.org/officeDocument/2006/relationships/hyperlink" Target="http://apps.webofknowledge.com/CitingArticles.do?product=WOS&amp;SID=V2lg5E7DOp5L6knc@oh&amp;search_mode=CitingArticles&amp;parentProduct=WOS&amp;parentQid=163&amp;parentDoc=5&amp;REFID=34532226" TargetMode="External"/><Relationship Id="rId47" Type="http://schemas.openxmlformats.org/officeDocument/2006/relationships/hyperlink" Target="http://apps.webofknowledge.com/full_record.do?product=WOS&amp;search_mode=CitationReport&amp;qid=163&amp;SID=V2lg5E7DOp5L6knc@oh&amp;page=1&amp;doc=7" TargetMode="External"/><Relationship Id="rId50" Type="http://schemas.openxmlformats.org/officeDocument/2006/relationships/hyperlink" Target="http://apps.webofknowledge.com/full_record.do?product=WOS&amp;search_mode=CitationReport&amp;qid=163&amp;SID=V2lg5E7DOp5L6knc@oh&amp;page=1&amp;doc=8" TargetMode="External"/><Relationship Id="rId55" Type="http://schemas.openxmlformats.org/officeDocument/2006/relationships/control" Target="activeX/activeX13.xm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4.gif"/><Relationship Id="rId25" Type="http://schemas.openxmlformats.org/officeDocument/2006/relationships/image" Target="media/image8.gif"/><Relationship Id="rId33" Type="http://schemas.openxmlformats.org/officeDocument/2006/relationships/hyperlink" Target="http://apps.webofknowledge.com/CitingArticles.do?product=WOS&amp;SID=V2lg5E7DOp5L6knc@oh&amp;search_mode=CitingArticles&amp;parentProduct=WOS&amp;parentQid=163&amp;parentDoc=2&amp;REFID=1494624" TargetMode="External"/><Relationship Id="rId38" Type="http://schemas.openxmlformats.org/officeDocument/2006/relationships/hyperlink" Target="http://apps.webofknowledge.com/full_record.do?product=WOS&amp;search_mode=CitationReport&amp;qid=163&amp;SID=V2lg5E7DOp5L6knc@oh&amp;page=1&amp;doc=4" TargetMode="External"/><Relationship Id="rId46" Type="http://schemas.openxmlformats.org/officeDocument/2006/relationships/control" Target="activeX/activeX10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6.wmf"/><Relationship Id="rId29" Type="http://schemas.openxmlformats.org/officeDocument/2006/relationships/hyperlink" Target="http://apps.webofknowledge.com/full_record.do?product=WOS&amp;search_mode=CitationReport&amp;qid=163&amp;SID=V2lg5E7DOp5L6knc@oh&amp;page=1&amp;doc=1" TargetMode="External"/><Relationship Id="rId41" Type="http://schemas.openxmlformats.org/officeDocument/2006/relationships/hyperlink" Target="http://apps.webofknowledge.com/full_record.do?product=WOS&amp;search_mode=CitationReport&amp;qid=163&amp;SID=V2lg5E7DOp5L6knc@oh&amp;page=1&amp;doc=5" TargetMode="External"/><Relationship Id="rId54" Type="http://schemas.openxmlformats.org/officeDocument/2006/relationships/hyperlink" Target="http://apps.webofknowledge.com/CitingArticles.do?product=WOS&amp;SID=V2lg5E7DOp5L6knc@oh&amp;search_mode=CitingArticles&amp;parentProduct=WOS&amp;parentQid=163&amp;parentDoc=9&amp;REFID=13546755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://apps.webofknowledge.com/summary.do?product=WOS&amp;search_mode=CitationReport&amp;qid=163&amp;SID=V2lg5E7DOp5L6knc@oh&amp;page=1&amp;crNavigationAction=Previous&amp;endYear=43" TargetMode="External"/><Relationship Id="rId32" Type="http://schemas.openxmlformats.org/officeDocument/2006/relationships/hyperlink" Target="http://apps.webofknowledge.com/full_record.do?product=WOS&amp;search_mode=CitationReport&amp;qid=163&amp;SID=V2lg5E7DOp5L6knc@oh&amp;page=1&amp;doc=2" TargetMode="External"/><Relationship Id="rId37" Type="http://schemas.openxmlformats.org/officeDocument/2006/relationships/control" Target="activeX/activeX7.xml"/><Relationship Id="rId40" Type="http://schemas.openxmlformats.org/officeDocument/2006/relationships/control" Target="activeX/activeX8.xml"/><Relationship Id="rId45" Type="http://schemas.openxmlformats.org/officeDocument/2006/relationships/hyperlink" Target="http://apps.webofknowledge.com/CitingArticles.do?product=WOS&amp;SID=V2lg5E7DOp5L6knc@oh&amp;search_mode=CitingArticles&amp;parentProduct=WOS&amp;parentQid=163&amp;parentDoc=6&amp;REFID=28454678" TargetMode="External"/><Relationship Id="rId53" Type="http://schemas.openxmlformats.org/officeDocument/2006/relationships/hyperlink" Target="http://apps.webofknowledge.com/full_record.do?product=WOS&amp;search_mode=CitationReport&amp;qid=163&amp;SID=V2lg5E7DOp5L6knc@oh&amp;page=1&amp;doc=9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4.xml"/><Relationship Id="rId36" Type="http://schemas.openxmlformats.org/officeDocument/2006/relationships/hyperlink" Target="http://apps.webofknowledge.com/CitingArticles.do?product=WOS&amp;SID=V2lg5E7DOp5L6knc@oh&amp;search_mode=CitingArticles&amp;parentProduct=WOS&amp;parentQid=163&amp;parentDoc=3&amp;REFID=15420122" TargetMode="External"/><Relationship Id="rId49" Type="http://schemas.openxmlformats.org/officeDocument/2006/relationships/control" Target="activeX/activeX11.xml"/><Relationship Id="rId57" Type="http://schemas.openxmlformats.org/officeDocument/2006/relationships/hyperlink" Target="http://apps.webofknowledge.com/CitingArticles.do?product=WOS&amp;SID=V2lg5E7DOp5L6knc@oh&amp;search_mode=CitingArticles&amp;parentProduct=WOS&amp;parentQid=163&amp;parentDoc=10&amp;REFID=64048376" TargetMode="External"/><Relationship Id="rId10" Type="http://schemas.openxmlformats.org/officeDocument/2006/relationships/hyperlink" Target="javascript:;" TargetMode="External"/><Relationship Id="rId19" Type="http://schemas.openxmlformats.org/officeDocument/2006/relationships/control" Target="activeX/activeX1.xml"/><Relationship Id="rId31" Type="http://schemas.openxmlformats.org/officeDocument/2006/relationships/control" Target="activeX/activeX5.xml"/><Relationship Id="rId44" Type="http://schemas.openxmlformats.org/officeDocument/2006/relationships/hyperlink" Target="http://apps.webofknowledge.com/full_record.do?product=WOS&amp;search_mode=CitationReport&amp;qid=163&amp;SID=V2lg5E7DOp5L6knc@oh&amp;page=1&amp;doc=6" TargetMode="External"/><Relationship Id="rId52" Type="http://schemas.openxmlformats.org/officeDocument/2006/relationships/control" Target="activeX/activeX12.xm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apps.webofknowledge.com/CitingArticles.do?product=WOS&amp;SID=V2lg5E7DOp5L6knc@oh&amp;search_mode=CitingArticles&amp;parentProduct=WOS&amp;parentQid=163&amp;parentDoc=1&amp;REFID=95205379" TargetMode="External"/><Relationship Id="rId35" Type="http://schemas.openxmlformats.org/officeDocument/2006/relationships/hyperlink" Target="http://apps.webofknowledge.com/full_record.do?product=WOS&amp;search_mode=CitationReport&amp;qid=163&amp;SID=V2lg5E7DOp5L6knc@oh&amp;page=1&amp;doc=3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://apps.webofknowledge.com/CitingArticles.do?product=WOS&amp;SID=V2lg5E7DOp5L6knc@oh&amp;search_mode=CitingArticles&amp;parentProduct=WOS&amp;parentQid=163&amp;parentDoc=7&amp;REFID=21751983" TargetMode="External"/><Relationship Id="rId56" Type="http://schemas.openxmlformats.org/officeDocument/2006/relationships/hyperlink" Target="http://apps.webofknowledge.com/full_record.do?product=WOS&amp;search_mode=CitationReport&amp;qid=163&amp;SID=V2lg5E7DOp5L6knc@oh&amp;page=1&amp;doc=10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CitingArticles.do?product=WOS&amp;SID=V2lg5E7DOp5L6knc@oh&amp;search_mode=CitingArticles&amp;parentProduct=WOS&amp;parentQid=163&amp;parentDoc=8&amp;REFID=1494666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7194</Characters>
  <Application>Microsoft Office Word</Application>
  <DocSecurity>0</DocSecurity>
  <Lines>59</Lines>
  <Paragraphs>16</Paragraphs>
  <ScaleCrop>false</ScaleCrop>
  <Company>MEPHI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2013-03-18T10:34:00Z</dcterms:created>
  <dcterms:modified xsi:type="dcterms:W3CDTF">2013-03-18T10:36:00Z</dcterms:modified>
</cp:coreProperties>
</file>