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90" w:rsidRDefault="009D2D90" w:rsidP="009D2D90">
      <w:pPr>
        <w:spacing w:after="0" w:line="240" w:lineRule="auto"/>
        <w:jc w:val="center"/>
      </w:pPr>
      <w:r>
        <w:rPr>
          <w:rFonts w:ascii="Arial" w:hAnsi="Arial" w:cs="Arial"/>
          <w:b/>
          <w:szCs w:val="28"/>
        </w:rPr>
        <w:t>Воронов Сергей Александрович,</w:t>
      </w:r>
    </w:p>
    <w:p w:rsidR="00F01F01" w:rsidRDefault="00F01F01" w:rsidP="00F01F01">
      <w:pPr>
        <w:spacing w:after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профессор кафедры </w:t>
      </w:r>
      <w:r w:rsidR="009D2D90">
        <w:rPr>
          <w:rFonts w:ascii="Arial" w:hAnsi="Arial" w:cs="Arial"/>
          <w:b/>
          <w:szCs w:val="28"/>
        </w:rPr>
        <w:t>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  <w:gridCol w:w="225"/>
      </w:tblGrid>
      <w:tr w:rsidR="00580283" w:rsidRPr="00580283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8"/>
              <w:gridCol w:w="7630"/>
              <w:gridCol w:w="67"/>
            </w:tblGrid>
            <w:tr w:rsidR="00580283" w:rsidRPr="00580283" w:rsidTr="0058028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80283" w:rsidRPr="00580283" w:rsidRDefault="00580283" w:rsidP="0058028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80283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580283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80283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580283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580283" w:rsidRPr="00580283" w:rsidRDefault="00580283" w:rsidP="0058028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</w:pPr>
                  <w:r w:rsidRPr="00580283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Author=(VORONOV S OR VORONOV S A OR VORONOV SA OR VORONOV SERGEI OR VORONOV SERGEY) AND Address=(Moscow Eng* Phys* Inst* or </w:t>
                  </w:r>
                  <w:proofErr w:type="spellStart"/>
                  <w:r w:rsidRPr="00580283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Mephi</w:t>
                  </w:r>
                  <w:proofErr w:type="spellEnd"/>
                  <w:r w:rsidRPr="00580283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or Nat* Res* </w:t>
                  </w:r>
                  <w:proofErr w:type="spellStart"/>
                  <w:r w:rsidRPr="00580283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Nucl</w:t>
                  </w:r>
                  <w:proofErr w:type="spellEnd"/>
                  <w:r w:rsidRPr="00580283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* </w:t>
                  </w:r>
                  <w:proofErr w:type="spellStart"/>
                  <w:r w:rsidRPr="00580283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Univ</w:t>
                  </w:r>
                  <w:proofErr w:type="spellEnd"/>
                  <w:r w:rsidRPr="00580283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* or Nat* </w:t>
                  </w:r>
                  <w:proofErr w:type="spellStart"/>
                  <w:r w:rsidRPr="00580283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Nucl</w:t>
                  </w:r>
                  <w:proofErr w:type="spellEnd"/>
                  <w:r w:rsidRPr="00580283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* Res* </w:t>
                  </w:r>
                  <w:proofErr w:type="spellStart"/>
                  <w:r w:rsidRPr="00580283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Univ</w:t>
                  </w:r>
                  <w:proofErr w:type="spellEnd"/>
                  <w:r w:rsidRPr="00580283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* or </w:t>
                  </w:r>
                  <w:proofErr w:type="spellStart"/>
                  <w:r w:rsidRPr="00580283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NIYaU</w:t>
                  </w:r>
                  <w:proofErr w:type="spellEnd"/>
                  <w:r w:rsidRPr="00580283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or NRNU or Moscow State Eng* Phys* Inst* or Moscow Phys </w:t>
                  </w:r>
                  <w:proofErr w:type="spellStart"/>
                  <w:r w:rsidRPr="00580283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Engn</w:t>
                  </w:r>
                  <w:proofErr w:type="spellEnd"/>
                  <w:r w:rsidRPr="00580283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Inst or Moscow Inst Phys &amp; </w:t>
                  </w:r>
                  <w:proofErr w:type="spellStart"/>
                  <w:r w:rsidRPr="00580283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Engn</w:t>
                  </w:r>
                  <w:proofErr w:type="spellEnd"/>
                  <w:r w:rsidRPr="00580283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or Moscow State Inst </w:t>
                  </w:r>
                  <w:proofErr w:type="spellStart"/>
                  <w:r w:rsidRPr="00580283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Engn</w:t>
                  </w:r>
                  <w:proofErr w:type="spellEnd"/>
                  <w:r w:rsidRPr="00580283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Phys or Tech </w:t>
                  </w:r>
                  <w:proofErr w:type="spellStart"/>
                  <w:r w:rsidRPr="00580283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Univ</w:t>
                  </w:r>
                  <w:proofErr w:type="spellEnd"/>
                  <w:r w:rsidRPr="00580283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, Moscow State Inst </w:t>
                  </w:r>
                  <w:proofErr w:type="spellStart"/>
                  <w:r w:rsidRPr="00580283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Engn</w:t>
                  </w:r>
                  <w:proofErr w:type="spellEnd"/>
                  <w:r w:rsidRPr="00580283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Phys) </w:t>
                  </w:r>
                </w:p>
                <w:p w:rsidR="00580283" w:rsidRPr="00580283" w:rsidRDefault="00580283" w:rsidP="00EF111A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80283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Timespan=</w:t>
                  </w:r>
                  <w:proofErr w:type="spellEnd"/>
                  <w:r w:rsidR="00EF111A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1950-2011</w:t>
                  </w:r>
                  <w:r w:rsidRPr="00580283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283" w:rsidRPr="00580283" w:rsidRDefault="00580283" w:rsidP="0058028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8028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580283" w:rsidRPr="00580283" w:rsidRDefault="00580283" w:rsidP="0058028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283" w:rsidRPr="00580283" w:rsidRDefault="00580283" w:rsidP="0058028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505"/>
      </w:tblGrid>
      <w:tr w:rsidR="00580283" w:rsidRPr="00EF111A">
        <w:trPr>
          <w:trHeight w:val="15"/>
          <w:tblCellSpacing w:w="0" w:type="dxa"/>
        </w:trPr>
        <w:tc>
          <w:tcPr>
            <w:tcW w:w="225" w:type="dxa"/>
            <w:vAlign w:val="center"/>
            <w:hideMark/>
          </w:tcPr>
          <w:p w:rsidR="00580283" w:rsidRPr="00580283" w:rsidRDefault="00580283" w:rsidP="0058028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2" name="Рисунок 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80283" w:rsidRPr="00580283" w:rsidRDefault="00580283" w:rsidP="00EF111A">
            <w:pPr>
              <w:spacing w:line="15" w:lineRule="atLeast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580283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All Databases</w:t>
            </w:r>
          </w:p>
        </w:tc>
      </w:tr>
    </w:tbl>
    <w:p w:rsidR="00580283" w:rsidRPr="00580283" w:rsidRDefault="00580283" w:rsidP="00580283">
      <w:pPr>
        <w:spacing w:line="240" w:lineRule="auto"/>
        <w:jc w:val="both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580283" w:rsidRPr="00EF111A" w:rsidTr="00580283">
        <w:trPr>
          <w:tblCellSpacing w:w="15" w:type="dxa"/>
        </w:trPr>
        <w:tc>
          <w:tcPr>
            <w:tcW w:w="0" w:type="auto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580283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</w:t>
            </w:r>
            <w:proofErr w:type="spellEnd"/>
            <w:r w:rsidRPr="00580283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283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Items</w:t>
            </w:r>
            <w:proofErr w:type="spellEnd"/>
            <w:r w:rsidRPr="00580283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283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580283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283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580283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283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5" name="Рисунок 5" descr="http://charts.webofknowledge.com/ChartServer/draw?SessionID=4AcLfK4ogbaGhG35Aa4&amp;Product=UA&amp;GraphID=PI_BarChart_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arts.webofknowledge.com/ChartServer/draw?SessionID=4AcLfK4ogbaGhG35Aa4&amp;Product=UA&amp;GraphID=PI_BarChart_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580283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580283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580283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580283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580283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580283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283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580283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283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580283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283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6" name="Рисунок 6" descr="http://charts.webofknowledge.com/ChartServer/draw?SessionID=4AcLfK4ogbaGhG35Aa4&amp;Product=UA&amp;GraphID=TC_BarChart_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harts.webofknowledge.com/ChartServer/draw?SessionID=4AcLfK4ogbaGhG35Aa4&amp;Product=UA&amp;GraphID=TC_BarChart_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580283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580283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580283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580283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580283" w:rsidRPr="00580283" w:rsidRDefault="00580283" w:rsidP="00580283">
      <w:pPr>
        <w:spacing w:line="240" w:lineRule="auto"/>
        <w:jc w:val="both"/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546"/>
      </w:tblGrid>
      <w:tr w:rsidR="00580283" w:rsidRPr="00580283" w:rsidTr="00580283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80283" w:rsidRPr="00580283" w:rsidRDefault="00580283" w:rsidP="005802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</w:t>
            </w:r>
            <w:proofErr w:type="spellEnd"/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found</w:t>
            </w:r>
            <w:proofErr w:type="spellEnd"/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028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</w:t>
            </w:r>
          </w:p>
        </w:tc>
      </w:tr>
      <w:tr w:rsidR="00580283" w:rsidRPr="00580283" w:rsidTr="00580283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80283" w:rsidRPr="00580283" w:rsidRDefault="00580283" w:rsidP="0058028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283" w:rsidRPr="00580283" w:rsidTr="00580283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80283" w:rsidRPr="00580283" w:rsidRDefault="00580283" w:rsidP="005802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580283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028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1325</w:t>
            </w:r>
          </w:p>
        </w:tc>
      </w:tr>
      <w:tr w:rsidR="00580283" w:rsidRPr="00580283" w:rsidTr="00580283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80283" w:rsidRPr="00580283" w:rsidRDefault="00580283" w:rsidP="005802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580283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028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1206 </w:t>
            </w:r>
          </w:p>
        </w:tc>
      </w:tr>
      <w:tr w:rsidR="00580283" w:rsidRPr="00580283" w:rsidTr="00580283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80283" w:rsidRPr="00580283" w:rsidRDefault="00580283" w:rsidP="0058028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283" w:rsidRPr="00580283" w:rsidTr="00580283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80283" w:rsidRPr="00580283" w:rsidRDefault="00580283" w:rsidP="005802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</w:t>
            </w:r>
            <w:proofErr w:type="spellEnd"/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Articles</w:t>
            </w:r>
            <w:proofErr w:type="spellEnd"/>
            <w:r w:rsidR="00DE2E29"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begin"/>
            </w:r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instrText xml:space="preserve"> HYPERLINK "javascript:;" \o "more information" </w:instrText>
            </w:r>
            <w:r w:rsidR="00DE2E29"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580283">
              <w:rPr>
                <w:rFonts w:ascii="Arial" w:eastAsia="Times New Roman" w:hAnsi="Arial" w:cs="Arial"/>
                <w:b/>
                <w:bCs/>
                <w:color w:val="3550CA"/>
                <w:sz w:val="17"/>
                <w:lang w:eastAsia="ru-RU"/>
              </w:rPr>
              <w:t>[?]</w:t>
            </w:r>
            <w:r w:rsidR="00DE2E29"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  <w:proofErr w:type="gramStart"/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580283" w:rsidRPr="00580283" w:rsidRDefault="00DE2E29" w:rsidP="0058028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="00580283" w:rsidRPr="00580283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908</w:t>
              </w:r>
            </w:hyperlink>
          </w:p>
        </w:tc>
      </w:tr>
      <w:tr w:rsidR="00580283" w:rsidRPr="00580283" w:rsidTr="00580283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80283" w:rsidRPr="00580283" w:rsidRDefault="00580283" w:rsidP="005802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580283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580283" w:rsidRPr="00580283" w:rsidRDefault="00DE2E29" w:rsidP="0058028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="00580283" w:rsidRPr="00580283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861</w:t>
              </w:r>
            </w:hyperlink>
          </w:p>
        </w:tc>
      </w:tr>
      <w:tr w:rsidR="00580283" w:rsidRPr="00580283" w:rsidTr="00580283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80283" w:rsidRPr="00580283" w:rsidRDefault="00580283" w:rsidP="0058028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283" w:rsidRPr="00580283" w:rsidTr="00580283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80283" w:rsidRPr="00580283" w:rsidRDefault="00580283" w:rsidP="005802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Average</w:t>
            </w:r>
            <w:proofErr w:type="spellEnd"/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Citations</w:t>
            </w:r>
            <w:proofErr w:type="spellEnd"/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per</w:t>
            </w:r>
            <w:proofErr w:type="spellEnd"/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Item</w:t>
            </w:r>
            <w:proofErr w:type="spellEnd"/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4" w:tooltip="more information" w:history="1">
              <w:r w:rsidRPr="00580283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028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15.23</w:t>
            </w:r>
          </w:p>
        </w:tc>
      </w:tr>
      <w:tr w:rsidR="00580283" w:rsidRPr="00580283" w:rsidTr="00580283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580283" w:rsidRPr="00580283" w:rsidRDefault="00580283" w:rsidP="00580283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283" w:rsidRPr="00580283" w:rsidTr="00580283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580283" w:rsidRPr="00580283" w:rsidRDefault="00580283" w:rsidP="005802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h-index</w:t>
            </w:r>
            <w:proofErr w:type="spellEnd"/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5" w:tooltip="more information" w:history="1">
              <w:r w:rsidRPr="00580283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58028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028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</w:tr>
    </w:tbl>
    <w:p w:rsidR="00580283" w:rsidRDefault="00580283" w:rsidP="00580283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7"/>
        <w:gridCol w:w="4202"/>
        <w:gridCol w:w="565"/>
        <w:gridCol w:w="565"/>
        <w:gridCol w:w="565"/>
        <w:gridCol w:w="565"/>
        <w:gridCol w:w="565"/>
        <w:gridCol w:w="594"/>
        <w:gridCol w:w="990"/>
      </w:tblGrid>
      <w:tr w:rsidR="00580283" w:rsidRPr="00580283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2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7" name="Рисунок 17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="00DE2E29" w:rsidRPr="00580283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52.5pt;height:18pt" o:ole="">
                  <v:imagedata r:id="rId17" o:title=""/>
                </v:shape>
                <w:control r:id="rId18" w:name="DefaultOcxName" w:shapeid="_x0000_i1052"/>
              </w:object>
            </w:r>
            <w:r w:rsidRPr="005802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>and</w:t>
            </w:r>
            <w:r w:rsidRPr="005802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  </w:t>
            </w:r>
            <w:r w:rsidR="00DE2E29" w:rsidRPr="00580283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5" type="#_x0000_t75" style="width:52.5pt;height:18pt" o:ole="">
                  <v:imagedata r:id="rId19" o:title=""/>
                </v:shape>
                <w:control r:id="rId20" w:name="DefaultOcxName1" w:shapeid="_x0000_i1055"/>
              </w:object>
            </w:r>
            <w:r w:rsidR="00DE2E29" w:rsidRPr="00580283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8" type="#_x0000_t75" style="width:24.75pt;height:12.75pt" o:ole="">
                  <v:imagedata r:id="rId21" o:title=""/>
                </v:shape>
                <w:control r:id="rId22" w:name="DefaultOcxName2" w:shapeid="_x0000_i1058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2008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18" name="Рисунок 18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19" name="Рисунок 19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802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580283" w:rsidRPr="00580283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38.97</w:t>
            </w:r>
          </w:p>
        </w:tc>
      </w:tr>
      <w:tr w:rsidR="00580283" w:rsidRPr="00580283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580283" w:rsidRPr="00580283" w:rsidRDefault="00DE2E29" w:rsidP="00580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1" type="#_x0000_t75" style="width:20.25pt;height:18pt" o:ole="">
                  <v:imagedata r:id="rId26" o:title=""/>
                </v:shape>
                <w:control r:id="rId27" w:name="DefaultOcxName3" w:shapeid="_x0000_i1061"/>
              </w:object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580283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An anomalous positron abundance in cosmic rays with energies 1.5-100 </w:t>
              </w:r>
              <w:proofErr w:type="spellStart"/>
              <w:r w:rsidRPr="00580283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GeV</w:t>
              </w:r>
              <w:proofErr w:type="spellEnd"/>
              <w:r w:rsidRPr="00580283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</w:t>
              </w:r>
            </w:hyperlink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Adriani</w:t>
            </w:r>
            <w:proofErr w:type="spellEnd"/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O.; </w:t>
            </w:r>
            <w:proofErr w:type="spellStart"/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Barbarino</w:t>
            </w:r>
            <w:proofErr w:type="spellEnd"/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G. C.; </w:t>
            </w:r>
            <w:proofErr w:type="spellStart"/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Bazilevskaya</w:t>
            </w:r>
            <w:proofErr w:type="spellEnd"/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G. A.; et al.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proofErr w:type="spellStart"/>
            <w:r w:rsidRPr="00580283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Source</w:t>
            </w:r>
            <w:proofErr w:type="spellEnd"/>
            <w:r w:rsidRPr="00580283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NATURE  </w:t>
            </w:r>
            <w:proofErr w:type="spellStart"/>
            <w:r w:rsidRPr="00580283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Volume</w:t>
            </w:r>
            <w:proofErr w:type="spellEnd"/>
            <w:r w:rsidRPr="00580283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458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580283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Issue</w:t>
            </w:r>
            <w:proofErr w:type="spellEnd"/>
            <w:r w:rsidRPr="00580283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7238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580283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Pages</w:t>
            </w:r>
            <w:proofErr w:type="spellEnd"/>
            <w:r w:rsidRPr="00580283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607-609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10.1038/nature07942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580283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Published</w:t>
            </w:r>
            <w:proofErr w:type="spellEnd"/>
            <w:r w:rsidRPr="00580283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APR 2 2009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202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227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145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80283" w:rsidRPr="00580283" w:rsidRDefault="00DE2E29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="00580283" w:rsidRPr="00580283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575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143.75 </w:t>
            </w:r>
          </w:p>
        </w:tc>
      </w:tr>
      <w:tr w:rsidR="00580283" w:rsidRPr="00580283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580283" w:rsidRPr="00580283" w:rsidRDefault="00DE2E29" w:rsidP="00580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64" type="#_x0000_t75" style="width:20.25pt;height:18pt" o:ole="">
                  <v:imagedata r:id="rId26" o:title=""/>
                </v:shape>
                <w:control r:id="rId30" w:name="DefaultOcxName4" w:shapeid="_x0000_i1064"/>
              </w:object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580283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New Measurement of the Antiproton-to-Proton Flux Ratio up to 100 </w:t>
              </w:r>
              <w:proofErr w:type="spellStart"/>
              <w:r w:rsidRPr="00580283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GeV</w:t>
              </w:r>
              <w:proofErr w:type="spellEnd"/>
              <w:r w:rsidRPr="00580283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in the Cosmic Radiation </w:t>
              </w:r>
            </w:hyperlink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Adriani</w:t>
            </w:r>
            <w:proofErr w:type="spellEnd"/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O.; </w:t>
            </w:r>
            <w:proofErr w:type="spellStart"/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Barbarino</w:t>
            </w:r>
            <w:proofErr w:type="spellEnd"/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G. C.; </w:t>
            </w:r>
            <w:proofErr w:type="spellStart"/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Bazilevskaya</w:t>
            </w:r>
            <w:proofErr w:type="spellEnd"/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G. A.; et al.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Group Author(s):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PAMELA Collaboration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102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051101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10.1103/PhysRevLett.102.051101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FEB 6 2009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122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80283" w:rsidRPr="00580283" w:rsidRDefault="00DE2E29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="00580283" w:rsidRPr="00580283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267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66.75 </w:t>
            </w:r>
          </w:p>
        </w:tc>
      </w:tr>
      <w:tr w:rsidR="00580283" w:rsidRPr="00580283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580283" w:rsidRPr="00580283" w:rsidRDefault="00DE2E29" w:rsidP="00580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7" type="#_x0000_t75" style="width:20.25pt;height:18pt" o:ole="">
                  <v:imagedata r:id="rId26" o:title=""/>
                </v:shape>
                <w:control r:id="rId33" w:name="DefaultOcxName5" w:shapeid="_x0000_i1067"/>
              </w:object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580283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PAMELA - A payload for antimatter matter exploration and light-nuclei astrophysics </w:t>
              </w:r>
            </w:hyperlink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Picozza</w:t>
            </w:r>
            <w:proofErr w:type="spellEnd"/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P.; </w:t>
            </w:r>
            <w:proofErr w:type="spellStart"/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Galper</w:t>
            </w:r>
            <w:proofErr w:type="spellEnd"/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A. M.; </w:t>
            </w:r>
            <w:proofErr w:type="spellStart"/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Castellini</w:t>
            </w:r>
            <w:proofErr w:type="spellEnd"/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G.; et al.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ASTROPARTICLE PHYSICS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27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296-315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10.1016/j.astropartphys.2006.12.002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2007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80283" w:rsidRPr="00580283" w:rsidRDefault="00DE2E29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="00580283" w:rsidRPr="00580283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101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16.83 </w:t>
            </w:r>
          </w:p>
        </w:tc>
      </w:tr>
      <w:tr w:rsidR="00580283" w:rsidRPr="00580283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580283" w:rsidRPr="00580283" w:rsidRDefault="00DE2E29" w:rsidP="00580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0" type="#_x0000_t75" style="width:20.25pt;height:18pt" o:ole="">
                  <v:imagedata r:id="rId26" o:title=""/>
                </v:shape>
                <w:control r:id="rId36" w:name="DefaultOcxName6" w:shapeid="_x0000_i1070"/>
              </w:object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580283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PAMELA Results on the Cosmic-Ray Antiproton Flux from 60 </w:t>
              </w:r>
              <w:proofErr w:type="spellStart"/>
              <w:r w:rsidRPr="00580283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MeV</w:t>
              </w:r>
              <w:proofErr w:type="spellEnd"/>
              <w:r w:rsidRPr="00580283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to 180 </w:t>
              </w:r>
              <w:proofErr w:type="spellStart"/>
              <w:r w:rsidRPr="00580283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GeV</w:t>
              </w:r>
              <w:proofErr w:type="spellEnd"/>
              <w:r w:rsidRPr="00580283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in Kinetic Energy </w:t>
              </w:r>
            </w:hyperlink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Adriani</w:t>
            </w:r>
            <w:proofErr w:type="spellEnd"/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O.; </w:t>
            </w:r>
            <w:proofErr w:type="spellStart"/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Barbarino</w:t>
            </w:r>
            <w:proofErr w:type="spellEnd"/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G. C.; </w:t>
            </w:r>
            <w:proofErr w:type="spellStart"/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Bazilevskaya</w:t>
            </w:r>
            <w:proofErr w:type="spellEnd"/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G. A.; et al.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105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12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121101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10.1103/PhysRevLett.105.121101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13 2010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80283" w:rsidRPr="00580283" w:rsidRDefault="00DE2E29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="00580283" w:rsidRPr="00580283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14.67 </w:t>
            </w:r>
          </w:p>
        </w:tc>
      </w:tr>
      <w:tr w:rsidR="00580283" w:rsidRPr="00580283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580283" w:rsidRPr="00580283" w:rsidRDefault="00DE2E29" w:rsidP="00580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39" w:name="DefaultOcxName7" w:shapeid="_x0000_i1073"/>
              </w:object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580283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Experiment NINA: investigation of low energy nuclear fluxes in the near-Earth space </w:t>
              </w:r>
            </w:hyperlink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Bakaldin A; Barbiellini G; Bartalucci S; et al.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ASTROPARTICLE PHYSICS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1-2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109-121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10.1016/S0927-6505(97)00047-9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DEC 1997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80283" w:rsidRPr="00580283" w:rsidRDefault="00DE2E29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="00580283" w:rsidRPr="00580283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1.69 </w:t>
            </w:r>
          </w:p>
        </w:tc>
      </w:tr>
      <w:tr w:rsidR="00580283" w:rsidRPr="00580283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580283" w:rsidRPr="00580283" w:rsidRDefault="00DE2E29" w:rsidP="00580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42" w:name="DefaultOcxName8" w:shapeid="_x0000_i1076"/>
              </w:object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580283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The PAMELA experiment in space </w:t>
              </w:r>
            </w:hyperlink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Bonvicini V; Barbiellinia G; Boezio M; et al.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8th Pisa Meeting on Advanced Detectors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LA BIODOLA, ITALY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21-27, 2000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NUCLEAR INSTRUMENTS &amp; METHODS IN PHYSICS RESEARCH SECTION A-ACCELERATORS SPECTROMETERS DETECTORS AND ASSOCIATED EQUIPMENT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461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1-3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262-268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10.1016/S0168-9002(00)01221-3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1 2001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80283" w:rsidRPr="00580283" w:rsidRDefault="00DE2E29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="00580283" w:rsidRPr="00580283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2.08 </w:t>
            </w:r>
          </w:p>
        </w:tc>
      </w:tr>
      <w:tr w:rsidR="00580283" w:rsidRPr="00580283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580283" w:rsidRPr="00580283" w:rsidRDefault="00DE2E29" w:rsidP="00580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45" w:name="DefaultOcxName9" w:shapeid="_x0000_i1079"/>
              </w:object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lastRenderedPageBreak/>
              <w:t xml:space="preserve">Title: </w:t>
            </w:r>
            <w:hyperlink r:id="rId46" w:history="1">
              <w:r w:rsidRPr="00580283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The space experiment PAMELA </w:t>
              </w:r>
            </w:hyperlink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Boezio M; Bonvicini V; Mocchiutti E; et al.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lastRenderedPageBreak/>
              <w:t xml:space="preserve">Conference: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2nd International Conference on Particle and Fundamental Physics in Space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Washington, DC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DEC 10-12, 2003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Sponsor(s):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NASA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NUCLEAR PHYSICS B-PROCEEDINGS SUPPLEMENTS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134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39-46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10.1016/j.nuclphysbps.2004.08.006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2004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80283" w:rsidRPr="00580283" w:rsidRDefault="00DE2E29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="00580283" w:rsidRPr="00580283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2.78 </w:t>
            </w:r>
          </w:p>
        </w:tc>
      </w:tr>
      <w:tr w:rsidR="00580283" w:rsidRPr="00580283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580283" w:rsidRPr="00580283" w:rsidRDefault="00DE2E29" w:rsidP="00580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82" type="#_x0000_t75" style="width:20.25pt;height:18pt" o:ole="">
                  <v:imagedata r:id="rId26" o:title=""/>
                </v:shape>
                <w:control r:id="rId48" w:name="DefaultOcxName10" w:shapeid="_x0000_i1082"/>
              </w:object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9" w:history="1">
              <w:r w:rsidRPr="00580283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In-orbit performance of the space telescope NINA and Galactic cosmic-ray flux measurements </w:t>
              </w:r>
            </w:hyperlink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Bidoli V; Canestro A; Casolino M; et al.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ASTROPHYSICAL JOURNAL SUPPLEMENT SERIES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132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365-375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10.1086/318955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Part: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Part 1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FEB 2001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80283" w:rsidRPr="00580283" w:rsidRDefault="00DE2E29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="00580283" w:rsidRPr="00580283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1.92 </w:t>
            </w:r>
          </w:p>
        </w:tc>
      </w:tr>
      <w:tr w:rsidR="00580283" w:rsidRPr="00580283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580283" w:rsidRPr="00580283" w:rsidRDefault="00DE2E29" w:rsidP="00580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5" type="#_x0000_t75" style="width:20.25pt;height:18pt" o:ole="">
                  <v:imagedata r:id="rId26" o:title=""/>
                </v:shape>
                <w:control r:id="rId51" w:name="DefaultOcxName11" w:shapeid="_x0000_i1085"/>
              </w:object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580283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 statistical procedure for the identification of positrons in the PAMELA experiment </w:t>
              </w:r>
            </w:hyperlink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Adriani O.; Barbarino G. C.; Bazilevskaya G. A.; et al.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ASTROPARTICLE PHYSICS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34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1-11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10.1016/j.astropartphys.2010.04.007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AUG 2010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80283" w:rsidRPr="00580283" w:rsidRDefault="00DE2E29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="00580283" w:rsidRPr="00580283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7.00 </w:t>
            </w:r>
          </w:p>
        </w:tc>
      </w:tr>
      <w:tr w:rsidR="00580283" w:rsidRPr="00580283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580283" w:rsidRPr="00580283" w:rsidRDefault="00DE2E29" w:rsidP="00580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8" type="#_x0000_t75" style="width:20.25pt;height:18pt" o:ole="">
                  <v:imagedata r:id="rId26" o:title=""/>
                </v:shape>
                <w:control r:id="rId54" w:name="DefaultOcxName12" w:shapeid="_x0000_i1088"/>
              </w:object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580283"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580283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The PAMELA experiment on satellite and its capability in cosmic rays measurements </w:t>
              </w:r>
            </w:hyperlink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Adriani O; Ambriola M; Barbarino G; et al.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9th International Vienna Conference on Instrumentation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VIENNA, AUSTRIA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FEB 19-23, 2001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Sponsor(s):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Austrian Fed Minist Educ Sci &amp; Culture; Vienna Convent Bur; Univ Technol; Austrian Airlines; Bank Austria AG; Cambridge Univ Press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NUCLEAR INSTRUMENTS &amp; METHODS IN PHYSICS RESEARCH SECTION A-ACCELERATORS SPECTROMETERS DETECTORS AND ASSOCIATED EQUIPMENT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478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1-2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114-118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PII S0168-9002(01)01726-0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10.1016/S0168-9002(01)01726-0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580283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FEB 1 2002</w:t>
            </w: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580283" w:rsidRPr="00580283" w:rsidRDefault="00DE2E29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="00580283" w:rsidRPr="00580283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580283" w:rsidRPr="00580283" w:rsidRDefault="00580283" w:rsidP="00580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028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1.82 </w:t>
            </w:r>
          </w:p>
        </w:tc>
      </w:tr>
    </w:tbl>
    <w:p w:rsidR="00580283" w:rsidRPr="00580283" w:rsidRDefault="00580283" w:rsidP="00580283">
      <w:pPr>
        <w:spacing w:line="240" w:lineRule="auto"/>
        <w:jc w:val="both"/>
      </w:pPr>
    </w:p>
    <w:sectPr w:rsidR="00580283" w:rsidRPr="00580283" w:rsidSect="002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283"/>
    <w:rsid w:val="00190899"/>
    <w:rsid w:val="00283E19"/>
    <w:rsid w:val="00403945"/>
    <w:rsid w:val="004F3B1B"/>
    <w:rsid w:val="00580283"/>
    <w:rsid w:val="006F1DDE"/>
    <w:rsid w:val="007C0518"/>
    <w:rsid w:val="009D2D90"/>
    <w:rsid w:val="00B7663B"/>
    <w:rsid w:val="00C47ECD"/>
    <w:rsid w:val="00C617A5"/>
    <w:rsid w:val="00DE2E29"/>
    <w:rsid w:val="00EF111A"/>
    <w:rsid w:val="00F01F01"/>
    <w:rsid w:val="00F5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580283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0283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580283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580283"/>
  </w:style>
  <w:style w:type="character" w:customStyle="1" w:styleId="databold1">
    <w:name w:val="data_bold1"/>
    <w:basedOn w:val="a0"/>
    <w:rsid w:val="005802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68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31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51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3416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7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UA&amp;search_mode=CitationReport&amp;qid=21&amp;SID=4AcLfK4ogbaGhG35Aa4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UA&amp;SID=4AcLfK4ogbaGhG35Aa4&amp;search_mode=CitingArticles&amp;parentProduct=UA&amp;parentQid=21&amp;parentDoc=7&amp;REFID=51264366&amp;betterCount=25" TargetMode="External"/><Relationship Id="rId50" Type="http://schemas.openxmlformats.org/officeDocument/2006/relationships/hyperlink" Target="http://apps.webofknowledge.com/CitingArticles.do?product=UA&amp;SID=4AcLfK4ogbaGhG35Aa4&amp;search_mode=CitingArticles&amp;parentProduct=UA&amp;parentQid=21&amp;parentDoc=8&amp;REFID=16135401&amp;betterCount=23" TargetMode="External"/><Relationship Id="rId55" Type="http://schemas.openxmlformats.org/officeDocument/2006/relationships/hyperlink" Target="http://apps.webofknowledge.com/full_record.do?product=UA&amp;search_mode=CitationReport&amp;qid=21&amp;SID=4AcLfK4ogbaGhG35Aa4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UA&amp;SID=4AcLfK4ogbaGhG35Aa4&amp;search_mode=CitingArticles&amp;parentProduct=UA&amp;parentQid=21&amp;parentDoc=4&amp;REFID=337978856&amp;betterCount=44" TargetMode="External"/><Relationship Id="rId46" Type="http://schemas.openxmlformats.org/officeDocument/2006/relationships/hyperlink" Target="http://apps.webofknowledge.com/full_record.do?product=UA&amp;search_mode=CitationReport&amp;qid=21&amp;SID=4AcLfK4ogbaGhG35Aa4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UA&amp;SID=4AcLfK4ogbaGhG35Aa4&amp;search_mode=CitingArticles&amp;parentProduct=UA&amp;parentQid=21&amp;parentDoc=1&amp;REFID=265670509&amp;betterCount=575" TargetMode="External"/><Relationship Id="rId41" Type="http://schemas.openxmlformats.org/officeDocument/2006/relationships/hyperlink" Target="http://apps.webofknowledge.com/CitingArticles.do?product=UA&amp;SID=4AcLfK4ogbaGhG35Aa4&amp;search_mode=CitingArticles&amp;parentProduct=UA&amp;parentQid=21&amp;parentDoc=5&amp;REFID=2575936&amp;betterCount=27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UA&amp;SID=4AcLfK4ogbaGhG35Aa4&amp;search_mode=CitingArticles&amp;parentProduct=UA&amp;parentQid=21&amp;parentDoc=2&amp;REFID=263742205&amp;betterCount=267" TargetMode="External"/><Relationship Id="rId37" Type="http://schemas.openxmlformats.org/officeDocument/2006/relationships/hyperlink" Target="http://apps.webofknowledge.com/full_record.do?product=UA&amp;search_mode=CitationReport&amp;qid=21&amp;SID=4AcLfK4ogbaGhG35Aa4&amp;page=1&amp;doc=4" TargetMode="External"/><Relationship Id="rId40" Type="http://schemas.openxmlformats.org/officeDocument/2006/relationships/hyperlink" Target="http://apps.webofknowledge.com/full_record.do?product=UA&amp;search_mode=CitationReport&amp;qid=21&amp;SID=4AcLfK4ogbaGhG35Aa4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UA&amp;SID=4AcLfK4ogbaGhG35Aa4&amp;search_mode=CitingArticles&amp;parentProduct=UA&amp;parentQid=21&amp;parentDoc=9&amp;REFID=336988914&amp;betterCount=21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UA&amp;search_mode=CitationReport&amp;qid=21&amp;SID=4AcLfK4ogbaGhG35Aa4&amp;page=1&amp;crNavigationAction=Previous&amp;endYear=62" TargetMode="External"/><Relationship Id="rId28" Type="http://schemas.openxmlformats.org/officeDocument/2006/relationships/hyperlink" Target="http://apps.webofknowledge.com/full_record.do?product=UA&amp;search_mode=CitationReport&amp;qid=21&amp;SID=4AcLfK4ogbaGhG35Aa4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UA&amp;search_mode=CitationReport&amp;qid=21&amp;SID=4AcLfK4ogbaGhG35Aa4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UA&amp;search_mode=CitationReport&amp;qid=21&amp;SID=4AcLfK4ogbaGhG35Aa4&amp;page=1&amp;doc=2" TargetMode="External"/><Relationship Id="rId44" Type="http://schemas.openxmlformats.org/officeDocument/2006/relationships/hyperlink" Target="http://apps.webofknowledge.com/CitingArticles.do?product=UA&amp;SID=4AcLfK4ogbaGhG35Aa4&amp;search_mode=CitingArticles&amp;parentProduct=UA&amp;parentQid=21&amp;parentDoc=6&amp;REFID=23884893&amp;betterCount=25" TargetMode="External"/><Relationship Id="rId52" Type="http://schemas.openxmlformats.org/officeDocument/2006/relationships/hyperlink" Target="http://apps.webofknowledge.com/full_record.do?product=UA&amp;search_mode=CitationReport&amp;qid=21&amp;SID=4AcLfK4ogbaGhG35Aa4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UA&amp;SID=4AcLfK4ogbaGhG35Aa4&amp;search_mode=CitingArticles&amp;parentProduct=UA&amp;parentQid=21&amp;parentDoc=3&amp;REFID=75580235&amp;betterCount=101" TargetMode="External"/><Relationship Id="rId43" Type="http://schemas.openxmlformats.org/officeDocument/2006/relationships/hyperlink" Target="http://apps.webofknowledge.com/full_record.do?product=UA&amp;search_mode=CitationReport&amp;qid=21&amp;SID=4AcLfK4ogbaGhG35Aa4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UA&amp;SID=4AcLfK4ogbaGhG35Aa4&amp;search_mode=CitingArticles&amp;parentProduct=UA&amp;parentQid=21&amp;parentDoc=10&amp;REFID=32824810&amp;betterCount=20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1482</Words>
  <Characters>8451</Characters>
  <Application>Microsoft Office Word</Application>
  <DocSecurity>0</DocSecurity>
  <Lines>70</Lines>
  <Paragraphs>19</Paragraphs>
  <ScaleCrop>false</ScaleCrop>
  <Company>MEPHI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Nbo-1</dc:creator>
  <cp:keywords/>
  <dc:description/>
  <cp:lastModifiedBy>Nbo-1</cp:lastModifiedBy>
  <cp:revision>4</cp:revision>
  <cp:lastPrinted>2012-01-20T12:35:00Z</cp:lastPrinted>
  <dcterms:created xsi:type="dcterms:W3CDTF">2012-01-20T08:28:00Z</dcterms:created>
  <dcterms:modified xsi:type="dcterms:W3CDTF">2012-04-10T07:55:00Z</dcterms:modified>
</cp:coreProperties>
</file>