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74" w:rsidRDefault="009B0C95" w:rsidP="00F12F74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Урин Михаил Генрихович</w:t>
      </w:r>
      <w:r w:rsidR="00F12F74">
        <w:rPr>
          <w:rFonts w:ascii="Arial" w:hAnsi="Arial" w:cs="Arial"/>
          <w:b/>
          <w:szCs w:val="28"/>
        </w:rPr>
        <w:t>,</w:t>
      </w:r>
    </w:p>
    <w:p w:rsidR="00F12F74" w:rsidRDefault="00F12F74" w:rsidP="00F12F74">
      <w:pPr>
        <w:spacing w:after="240"/>
        <w:jc w:val="center"/>
        <w:rPr>
          <w:rFonts w:ascii="Arial" w:hAnsi="Arial" w:cs="Arial"/>
          <w:b/>
          <w:szCs w:val="28"/>
        </w:rPr>
      </w:pPr>
      <w:r w:rsidRPr="00F12F74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профессор кафедры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1B3C27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1848"/>
              <w:gridCol w:w="78"/>
            </w:tblGrid>
            <w:tr w:rsidR="001B3C27" w:rsidRPr="001B3C27" w:rsidTr="001B3C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3C27" w:rsidRDefault="001B3C27">
                  <w:pPr>
                    <w:pStyle w:val="newpagetitle"/>
                  </w:pPr>
                  <w:proofErr w:type="spellStart"/>
                  <w:r>
                    <w:t>Citation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Report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B3C27" w:rsidRPr="001B3C27" w:rsidRDefault="001B3C27" w:rsidP="001B3C27">
                  <w:pPr>
                    <w:rPr>
                      <w:rFonts w:ascii="Arial" w:hAnsi="Arial" w:cs="Arial"/>
                      <w:color w:val="3B3B3B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3B3B3B"/>
                      <w:sz w:val="20"/>
                      <w:szCs w:val="20"/>
                    </w:rPr>
                    <w:t xml:space="preserve">  </w:t>
                  </w:r>
                  <w:r w:rsidRPr="001B3C27">
                    <w:rPr>
                      <w:rFonts w:ascii="Arial" w:hAnsi="Arial" w:cs="Arial"/>
                      <w:color w:val="3B3B3B"/>
                      <w:sz w:val="20"/>
                      <w:szCs w:val="20"/>
                      <w:lang w:val="en-US"/>
                    </w:rPr>
                    <w:t xml:space="preserve">Author=(URIN MG) </w:t>
                  </w:r>
                </w:p>
                <w:p w:rsidR="001B3C27" w:rsidRPr="001B3C27" w:rsidRDefault="001B3C27" w:rsidP="001B3C27">
                  <w:pPr>
                    <w:rPr>
                      <w:rFonts w:ascii="Arial" w:hAnsi="Arial" w:cs="Arial"/>
                      <w:color w:val="4B4B4B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4B4B4B"/>
                      <w:sz w:val="17"/>
                      <w:szCs w:val="17"/>
                    </w:rPr>
                    <w:t xml:space="preserve">    </w:t>
                  </w:r>
                  <w:proofErr w:type="spellStart"/>
                  <w:r w:rsidRPr="001B3C27">
                    <w:rPr>
                      <w:rFonts w:ascii="Arial" w:hAnsi="Arial" w:cs="Arial"/>
                      <w:color w:val="4B4B4B"/>
                      <w:sz w:val="17"/>
                      <w:szCs w:val="17"/>
                      <w:lang w:val="en-US"/>
                    </w:rPr>
                    <w:t>Timespan</w:t>
                  </w:r>
                  <w:proofErr w:type="spellEnd"/>
                  <w:r w:rsidRPr="001B3C27">
                    <w:rPr>
                      <w:rFonts w:ascii="Arial" w:hAnsi="Arial" w:cs="Arial"/>
                      <w:color w:val="4B4B4B"/>
                      <w:sz w:val="17"/>
                      <w:szCs w:val="17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color w:val="4B4B4B"/>
                      <w:sz w:val="17"/>
                      <w:szCs w:val="17"/>
                    </w:rPr>
                    <w:t>1950-2011</w:t>
                  </w:r>
                  <w:r w:rsidRPr="001B3C27">
                    <w:rPr>
                      <w:rFonts w:ascii="Arial" w:hAnsi="Arial" w:cs="Arial"/>
                      <w:color w:val="4B4B4B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C27" w:rsidRPr="001B3C27" w:rsidRDefault="001B3C27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B3C27">
                    <w:rPr>
                      <w:rFonts w:ascii="Arial" w:hAnsi="Arial" w:cs="Arial"/>
                      <w:lang w:val="en-US"/>
                    </w:rPr>
                    <w:t> </w:t>
                  </w:r>
                </w:p>
              </w:tc>
            </w:tr>
          </w:tbl>
          <w:p w:rsidR="001B3C27" w:rsidRPr="001B3C27" w:rsidRDefault="001B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" w:type="dxa"/>
            <w:vAlign w:val="center"/>
            <w:hideMark/>
          </w:tcPr>
          <w:p w:rsidR="001B3C27" w:rsidRDefault="001B3C27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64" name="Рисунок 264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C27" w:rsidRDefault="001B3C27" w:rsidP="001B3C27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"/>
        <w:gridCol w:w="9701"/>
      </w:tblGrid>
      <w:tr w:rsidR="001B3C27" w:rsidRPr="001B3C27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1B3C27" w:rsidRDefault="001B3C27" w:rsidP="001B3C27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65" name="Рисунок 26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B3C27" w:rsidRPr="001B3C27" w:rsidRDefault="001B3C27" w:rsidP="001B3C27">
            <w:pPr>
              <w:rPr>
                <w:rFonts w:ascii="Arial" w:hAnsi="Arial" w:cs="Arial"/>
                <w:color w:val="4B4B4B"/>
                <w:sz w:val="17"/>
                <w:szCs w:val="17"/>
                <w:lang w:val="en-US"/>
              </w:rPr>
            </w:pPr>
            <w:r w:rsidRPr="001B3C27">
              <w:rPr>
                <w:rFonts w:ascii="Arial" w:hAnsi="Arial" w:cs="Arial"/>
                <w:color w:val="4B4B4B"/>
                <w:sz w:val="17"/>
                <w:szCs w:val="17"/>
                <w:lang w:val="en-US"/>
              </w:rPr>
              <w:t>This report reflects citations to source items indexed within All Databases.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5"/>
              <w:gridCol w:w="4476"/>
            </w:tblGrid>
            <w:tr w:rsidR="001B3C27" w:rsidRPr="001B3C27" w:rsidTr="001B3C2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3C27" w:rsidRDefault="001B3C27">
                  <w:pPr>
                    <w:jc w:val="center"/>
                    <w:rPr>
                      <w:rFonts w:ascii="Arial" w:hAnsi="Arial" w:cs="Arial"/>
                      <w:b/>
                      <w:bCs/>
                      <w:color w:val="3B3B3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Published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Items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Each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Year</w:t>
                  </w:r>
                  <w:proofErr w:type="spellEnd"/>
                </w:p>
                <w:p w:rsidR="001B3C27" w:rsidRDefault="001B3C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266" name="Рисунок 266" descr="http://charts.webofknowledge.com/ChartServer/draw?SessionID=N1JcEh12MJ@DJMDgba2&amp;Product=UA&amp;GraphID=PI_BarChart_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://charts.webofknowledge.com/ChartServer/draw?SessionID=N1JcEh12MJ@DJMDgba2&amp;Product=UA&amp;GraphID=PI_BarChart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27" w:rsidRPr="001B3C27" w:rsidRDefault="001B3C27" w:rsidP="001B3C2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1B3C27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The latest 20 years are displayed.</w:t>
                  </w:r>
                  <w:r w:rsidRPr="001B3C27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br/>
                  </w:r>
                  <w:hyperlink r:id="rId6" w:history="1">
                    <w:r w:rsidRPr="001B3C27">
                      <w:rPr>
                        <w:rStyle w:val="a3"/>
                        <w:rFonts w:ascii="Arial" w:hAnsi="Arial" w:cs="Arial"/>
                        <w:sz w:val="17"/>
                        <w:szCs w:val="17"/>
                        <w:lang w:val="en-US"/>
                      </w:rPr>
                      <w:t>View a graph with all years.</w:t>
                    </w:r>
                  </w:hyperlink>
                  <w:r w:rsidRPr="001B3C27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B3C27" w:rsidRDefault="001B3C27">
                  <w:pPr>
                    <w:jc w:val="center"/>
                    <w:rPr>
                      <w:rFonts w:ascii="Arial" w:hAnsi="Arial" w:cs="Arial"/>
                      <w:b/>
                      <w:bCs/>
                      <w:color w:val="3B3B3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Citations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Each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B3B3B"/>
                    </w:rPr>
                    <w:t>Year</w:t>
                  </w:r>
                  <w:proofErr w:type="spellEnd"/>
                </w:p>
                <w:p w:rsidR="001B3C27" w:rsidRDefault="001B3C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267" name="Рисунок 267" descr="http://charts.webofknowledge.com/ChartServer/draw?SessionID=N1JcEh12MJ@DJMDgba2&amp;Product=UA&amp;GraphID=TC_BarChart_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://charts.webofknowledge.com/ChartServer/draw?SessionID=N1JcEh12MJ@DJMDgba2&amp;Product=UA&amp;GraphID=TC_BarChart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27" w:rsidRPr="001B3C27" w:rsidRDefault="001B3C27" w:rsidP="001B3C2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1B3C27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The latest 20 years are displayed.</w:t>
                  </w:r>
                  <w:r w:rsidRPr="001B3C27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br/>
                  </w:r>
                  <w:hyperlink r:id="rId8" w:history="1">
                    <w:r w:rsidRPr="001B3C27">
                      <w:rPr>
                        <w:rStyle w:val="a3"/>
                        <w:rFonts w:ascii="Arial" w:hAnsi="Arial" w:cs="Arial"/>
                        <w:sz w:val="17"/>
                        <w:szCs w:val="17"/>
                        <w:lang w:val="en-US"/>
                      </w:rPr>
                      <w:t>View a graph with all years.</w:t>
                    </w:r>
                  </w:hyperlink>
                  <w:r w:rsidRPr="001B3C27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</w:tr>
          </w:tbl>
          <w:p w:rsidR="001B3C27" w:rsidRPr="001B3C27" w:rsidRDefault="001B3C27">
            <w:pPr>
              <w:spacing w:line="15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B3C27" w:rsidRPr="001B3C27" w:rsidRDefault="001B3C27" w:rsidP="00DF0E53">
      <w:pPr>
        <w:spacing w:line="240" w:lineRule="auto"/>
        <w:jc w:val="both"/>
        <w:rPr>
          <w:lang w:val="en-US"/>
        </w:rPr>
      </w:pPr>
    </w:p>
    <w:p w:rsidR="001B3C27" w:rsidRPr="001B3C27" w:rsidRDefault="001B3C27" w:rsidP="00DF0E53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1B3C27" w:rsidRPr="001B3C27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5"/>
            </w:tblGrid>
            <w:tr w:rsidR="001B3C27" w:rsidRPr="001B3C27" w:rsidTr="001B3C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7"/>
                    <w:gridCol w:w="588"/>
                  </w:tblGrid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Results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found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</w:tr>
                  <w:tr w:rsidR="001B3C27" w:rsidRPr="001B3C27" w:rsidTr="001B3C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1B3C27" w:rsidRPr="001B3C27" w:rsidRDefault="001B3C27" w:rsidP="001B3C27">
                        <w:pPr>
                          <w:spacing w:after="0" w:line="1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7" name="Рисунок 277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Sum of the Times Cited </w:t>
                        </w:r>
                        <w:hyperlink r:id="rId9" w:tooltip="more information" w:history="1">
                          <w:r w:rsidRPr="001B3C27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[?]</w:t>
                          </w:r>
                        </w:hyperlink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</w:tr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Sum of Times Cited without self-citations </w:t>
                        </w:r>
                        <w:hyperlink r:id="rId10" w:tooltip="more information" w:history="1">
                          <w:r w:rsidRPr="001B3C27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[?]</w:t>
                          </w:r>
                        </w:hyperlink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113 </w:t>
                        </w:r>
                      </w:p>
                    </w:tc>
                  </w:tr>
                  <w:tr w:rsidR="001B3C27" w:rsidRPr="001B3C27" w:rsidTr="001B3C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1B3C27" w:rsidRPr="001B3C27" w:rsidRDefault="001B3C27" w:rsidP="001B3C27">
                        <w:pPr>
                          <w:spacing w:after="0" w:line="1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8" name="Рисунок 278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Citing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Articles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nstrText xml:space="preserve"> HYPERLINK "javascript:;" \o "more information" </w:instrText>
                        </w:r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1B3C27">
                          <w:rPr>
                            <w:rStyle w:val="a3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[?]</w:t>
                        </w:r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proofErr w:type="gram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1" w:history="1">
                          <w:r w:rsidRPr="001B3C27">
                            <w:rPr>
                              <w:rStyle w:val="a3"/>
                              <w:rFonts w:ascii="Arial" w:hAnsi="Arial" w:cs="Arial"/>
                              <w:sz w:val="24"/>
                              <w:szCs w:val="24"/>
                            </w:rPr>
                            <w:t>141</w:t>
                          </w:r>
                        </w:hyperlink>
                      </w:p>
                    </w:tc>
                  </w:tr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Citing Articles without self-citations </w:t>
                        </w:r>
                        <w:hyperlink r:id="rId12" w:tooltip="more information" w:history="1">
                          <w:r w:rsidRPr="001B3C27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[?]</w:t>
                          </w:r>
                        </w:hyperlink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3" w:history="1">
                          <w:r w:rsidRPr="001B3C27">
                            <w:rPr>
                              <w:rStyle w:val="a3"/>
                              <w:rFonts w:ascii="Arial" w:hAnsi="Arial" w:cs="Arial"/>
                              <w:sz w:val="24"/>
                              <w:szCs w:val="24"/>
                            </w:rPr>
                            <w:t>89</w:t>
                          </w:r>
                        </w:hyperlink>
                      </w:p>
                    </w:tc>
                  </w:tr>
                  <w:tr w:rsidR="001B3C27" w:rsidRPr="001B3C27" w:rsidTr="001B3C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1B3C27" w:rsidRPr="001B3C27" w:rsidRDefault="001B3C27" w:rsidP="001B3C27">
                        <w:pPr>
                          <w:spacing w:after="0" w:line="1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9" name="Рисунок 279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Average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Citations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per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Item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hyperlink r:id="rId14" w:tooltip="more information" w:history="1">
                          <w:r w:rsidRPr="001B3C27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[?]</w:t>
                          </w:r>
                        </w:hyperlink>
                        <w:proofErr w:type="gram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2.43</w:t>
                        </w:r>
                      </w:p>
                    </w:tc>
                  </w:tr>
                  <w:tr w:rsidR="001B3C27" w:rsidRPr="001B3C27" w:rsidTr="001B3C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1B3C27" w:rsidRPr="001B3C27" w:rsidRDefault="001B3C27" w:rsidP="001B3C27">
                        <w:pPr>
                          <w:spacing w:after="0" w:line="1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0" name="Рисунок 280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3C27" w:rsidRPr="001B3C27" w:rsidTr="001B3C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h-index</w:t>
                        </w:r>
                        <w:proofErr w:type="spellEnd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hyperlink r:id="rId15" w:tooltip="more information" w:history="1">
                          <w:r w:rsidRPr="001B3C27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[?]</w:t>
                          </w:r>
                        </w:hyperlink>
                        <w:proofErr w:type="gramStart"/>
                        <w:r w:rsidRPr="001B3C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1B3C27" w:rsidRPr="001B3C27" w:rsidRDefault="001B3C27" w:rsidP="001B3C27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B3C27" w:rsidRPr="001B3C27" w:rsidTr="001B3C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1B3C27" w:rsidRPr="001B3C27" w:rsidRDefault="001B3C27" w:rsidP="001B3C27">
                        <w:pPr>
                          <w:spacing w:after="0" w:line="1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27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1" name="Рисунок 281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3C27" w:rsidRPr="001B3C27" w:rsidRDefault="001B3C27" w:rsidP="001B3C27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B3C27" w:rsidRPr="001B3C27" w:rsidRDefault="001B3C27" w:rsidP="001B3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B3C27" w:rsidRPr="001B3C27" w:rsidRDefault="001B3C27" w:rsidP="001B3C27">
            <w:pPr>
              <w:spacing w:after="0" w:line="15" w:lineRule="atLeast"/>
              <w:rPr>
                <w:rFonts w:ascii="Arial" w:hAnsi="Arial" w:cs="Arial"/>
                <w:sz w:val="24"/>
                <w:szCs w:val="24"/>
              </w:rPr>
            </w:pPr>
            <w:r w:rsidRPr="001B3C2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82" name="Рисунок 28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C27" w:rsidRDefault="001B3C27" w:rsidP="00DF0E53">
      <w:pPr>
        <w:spacing w:line="240" w:lineRule="auto"/>
        <w:jc w:val="both"/>
      </w:pPr>
    </w:p>
    <w:p w:rsidR="001B3C27" w:rsidRDefault="001B3C27" w:rsidP="00DF0E53">
      <w:pPr>
        <w:spacing w:line="240" w:lineRule="auto"/>
        <w:jc w:val="both"/>
      </w:pPr>
    </w:p>
    <w:p w:rsidR="001B3C27" w:rsidRDefault="001B3C27" w:rsidP="00DF0E53">
      <w:pPr>
        <w:spacing w:line="240" w:lineRule="auto"/>
        <w:jc w:val="both"/>
      </w:pPr>
    </w:p>
    <w:p w:rsidR="001B3C27" w:rsidRDefault="001B3C27" w:rsidP="00DF0E53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43"/>
        <w:gridCol w:w="565"/>
        <w:gridCol w:w="565"/>
        <w:gridCol w:w="565"/>
        <w:gridCol w:w="565"/>
        <w:gridCol w:w="565"/>
        <w:gridCol w:w="594"/>
        <w:gridCol w:w="1049"/>
      </w:tblGrid>
      <w:tr w:rsidR="001B3C2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1B3C27" w:rsidRDefault="001B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94" name="Рисунок 294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1B3C27" w:rsidRPr="001B3C27" w:rsidRDefault="001B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C27">
              <w:rPr>
                <w:rStyle w:val="crptremoveinstr1"/>
                <w:rFonts w:ascii="Arial" w:hAnsi="Arial" w:cs="Arial"/>
                <w:lang w:val="en-US"/>
              </w:rPr>
              <w:t xml:space="preserve">Use the checkboxes to remove individual items from this Citation Report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crptremoveinstr1"/>
                <w:rFonts w:ascii="Arial" w:hAnsi="Arial" w:cs="Arial"/>
                <w:lang w:val="en-US"/>
              </w:rPr>
              <w:t xml:space="preserve">or restrict to items published between </w:t>
            </w: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52.5pt;height:18pt" o:ole="">
                  <v:imagedata r:id="rId17" o:title=""/>
                </v:shape>
                <w:control r:id="rId18" w:name="DefaultOcxName19" w:shapeid="_x0000_i1367"/>
              </w:object>
            </w:r>
            <w:r w:rsidRPr="001B3C27">
              <w:rPr>
                <w:rFonts w:ascii="Arial" w:hAnsi="Arial" w:cs="Arial"/>
                <w:lang w:val="en-US"/>
              </w:rPr>
              <w:t> </w:t>
            </w:r>
            <w:r w:rsidRPr="001B3C27">
              <w:rPr>
                <w:rStyle w:val="crptremoveinstr1"/>
                <w:rFonts w:ascii="Arial" w:hAnsi="Arial" w:cs="Arial"/>
                <w:lang w:val="en-US"/>
              </w:rPr>
              <w:t>and</w:t>
            </w:r>
            <w:r w:rsidRPr="001B3C27">
              <w:rPr>
                <w:rFonts w:ascii="Arial" w:hAnsi="Arial" w:cs="Arial"/>
                <w:lang w:val="en-US"/>
              </w:rPr>
              <w:t xml:space="preserve">  </w:t>
            </w:r>
            <w:r>
              <w:rPr>
                <w:rFonts w:ascii="Arial" w:hAnsi="Arial" w:cs="Arial"/>
              </w:rPr>
              <w:object w:dxaOrig="1440" w:dyaOrig="1440">
                <v:shape id="_x0000_i1366" type="#_x0000_t75" style="width:52.5pt;height:18pt" o:ole="">
                  <v:imagedata r:id="rId19" o:title=""/>
                </v:shape>
                <w:control r:id="rId20" w:name="DefaultOcxName18" w:shapeid="_x0000_i1366"/>
              </w:object>
            </w:r>
            <w:r>
              <w:rPr>
                <w:rFonts w:ascii="Arial" w:hAnsi="Arial" w:cs="Arial"/>
              </w:rPr>
              <w:object w:dxaOrig="1440" w:dyaOrig="1440">
                <v:shape id="_x0000_i1365" type="#_x0000_t75" style="width:24.75pt;height:12.75pt" o:ole="">
                  <v:imagedata r:id="rId21" o:title=""/>
                </v:shape>
                <w:control r:id="rId22" w:name="DefaultOcxName21" w:shapeid="_x0000_i1365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2008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95" name="Рисунок 295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96" name="Рисунок 296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Average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Year</w:t>
            </w:r>
            <w:proofErr w:type="spellEnd"/>
          </w:p>
        </w:tc>
      </w:tr>
      <w:tr w:rsidR="001B3C2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1B3C27" w:rsidRDefault="001B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1B3C27" w:rsidRDefault="001B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5.14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64" type="#_x0000_t75" style="width:20.25pt;height:18pt" o:ole="">
                  <v:imagedata r:id="rId26" o:title=""/>
                </v:shape>
                <w:control r:id="rId27" w:name="DefaultOcxName31" w:shapeid="_x0000_i1364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28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SHELL-OPTICAL APPROACH TO INTERPRETATION OF THE MAIN RELAXATION PARAMETERS OF ANALOG RESONANCES IN MEDIUM AND HEAVY-NUCLEI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GUBA VG;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NUCLEAR PHYSICS A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460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222-244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10.1016/0375-9474(86)90125-9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DEC 1 1986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0.81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63" type="#_x0000_t75" style="width:20.25pt;height:18pt" o:ole="">
                  <v:imagedata r:id="rId26" o:title=""/>
                </v:shape>
                <w:control r:id="rId30" w:name="DefaultOcxName41" w:shapeid="_x0000_i1363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2.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1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ON THE DAMPING OF DEEP-LYING HOLE STATES IN SPHERICAL NUCLEI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MATVEEV BB; TULUPOV BA; MURAVIEV SE; et al.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B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167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255-258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10.1016/0370-2693(86)90340-0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FEB 13 1986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0.59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62" type="#_x0000_t75" style="width:20.25pt;height:18pt" o:ole="">
                  <v:imagedata r:id="rId26" o:title=""/>
                </v:shape>
                <w:control r:id="rId33" w:name="DefaultOcxName51" w:shapeid="_x0000_i1362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3.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4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MAIN PARAMETERS OF CHARGE-EXCHANGE RESONANCE RELAXATION WITHIN THE MODEL OF INTERACTING AND INDEPENDENTLY DAMPING QUASI-PARTICLES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GUBA VG; NIKOLAEV MA;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C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34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1488-1490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10.1103/PhysRevC.34.1488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OCT 1986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0.37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61" type="#_x0000_t75" style="width:20.25pt;height:18pt" o:ole="">
                  <v:imagedata r:id="rId26" o:title=""/>
                </v:shape>
                <w:control r:id="rId36" w:name="DefaultOcxName61" w:shapeid="_x0000_i1361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4.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7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GAMOW-TELLER GIANT-RESONANCE (GTR) CONFIGURATIONAL SPLITTING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GUBA VG; NIKOLAEV MA;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B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218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283-286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10.1016/0370-2693(89)91581-5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FEB 23 1989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0.42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60" type="#_x0000_t75" style="width:20.25pt;height:18pt" o:ole="">
                  <v:imagedata r:id="rId26" o:title=""/>
                </v:shape>
                <w:control r:id="rId39" w:name="DefaultOcxName71" w:shapeid="_x0000_i1360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5.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0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ROLE OF COMPOUND-NUCLEUS LEVELS IN NUCLEON-SCATTERING PROCESS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ZARETSKI.DF;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SOVIET JOURNAL OF NUCLEAR PHYSICS-USSR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11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203-&amp;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1970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0.21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359" type="#_x0000_t75" style="width:20.25pt;height:18pt" o:ole="">
                  <v:imagedata r:id="rId26" o:title=""/>
                </v:shape>
                <w:control r:id="rId42" w:name="DefaultOcxName81" w:shapeid="_x0000_i1359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6.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3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INFORMATION ON MECHANISM OF EXCITATION OF ISOBARIC ANALOG STATES FROM AN ANALYSIS OF RESONANT (P,N) REACTIONS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GUZHOVSK.BY; ZARETSKI.DF; ZVENIGOR.AG; et al.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SOVIET JOURNAL OF NUCLEAR PHYSICS-USSR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13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409-&amp;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1971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0.21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58" type="#_x0000_t75" style="width:20.25pt;height:18pt" o:ole="">
                  <v:imagedata r:id="rId26" o:title=""/>
                </v:shape>
                <w:control r:id="rId45" w:name="DefaultOcxName91" w:shapeid="_x0000_i1358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7.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6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OPTICAL-SHELL APPROACH TO THE ANALYSIS OF PARTIAL E-1-RADIATION FORCE FUNCTIONS OF COMPOUND-RESONANCES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BONDARENKO VI;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IZVESTIYA AKADEMII NAUK SSSR SERIYA FIZICHESKAYA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50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1821-1830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1986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0.30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57" type="#_x0000_t75" style="width:20.25pt;height:18pt" o:ole="">
                  <v:imagedata r:id="rId26" o:title=""/>
                </v:shape>
                <w:control r:id="rId48" w:name="DefaultOcxName101" w:shapeid="_x0000_i1357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8.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9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PARTIAL CONSERVATION OF SPIN-ISOSPIN SU(4) SYMMETRY IN NUCLEI IN CONNECTION WITH THE RATE OF 2-NU-BETA-BETA DECAY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RUMYANTSEV OA;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JETP LETTERS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61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361-366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MAR 10 1995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0.44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56" type="#_x0000_t75" style="width:20.25pt;height:18pt" o:ole="">
                  <v:imagedata r:id="rId26" o:title=""/>
                </v:shape>
                <w:control r:id="rId51" w:name="DefaultOcxName111" w:shapeid="_x0000_i1356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9.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2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MANY-PHONON COUPLED-CHANNEL APPROACH AND NEUTRON STRENGTH FUNCTIONS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SAMOILOV VV;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B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219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2-3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169-172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10.1016/0370-2693(89)90370-5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MAR 16 1989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0.29 </w:t>
            </w:r>
          </w:p>
        </w:tc>
      </w:tr>
      <w:tr w:rsidR="001B3C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1B3C27" w:rsidRDefault="001B3C2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355" type="#_x0000_t75" style="width:20.25pt;height:18pt" o:ole="">
                  <v:imagedata r:id="rId26" o:title=""/>
                </v:shape>
                <w:control r:id="rId54" w:name="DefaultOcxName121" w:shapeid="_x0000_i1355"/>
              </w:objec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10.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B3C27" w:rsidRPr="001B3C27" w:rsidRDefault="001B3C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5" w:history="1">
              <w:r w:rsidRPr="001B3C27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DIRECT NEUTRON DECAY OF ISOBARIC ANALOG RESONANCES </w:t>
              </w:r>
            </w:hyperlink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GUBA VG; ZARETSKII DF; URIN MG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JETP LETTERS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21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176-177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1B3C27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1B3C27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1975</w:t>
            </w:r>
            <w:r w:rsidRPr="001B3C27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tooltip="View all of the articles that cite this one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B3C27" w:rsidRDefault="001B3C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0.16 </w:t>
            </w:r>
          </w:p>
        </w:tc>
      </w:tr>
    </w:tbl>
    <w:p w:rsidR="001B3C27" w:rsidRDefault="001B3C27" w:rsidP="00DF0E53">
      <w:pPr>
        <w:spacing w:line="240" w:lineRule="auto"/>
        <w:jc w:val="both"/>
      </w:pPr>
    </w:p>
    <w:p w:rsidR="001B3C27" w:rsidRPr="001B3C27" w:rsidRDefault="001B3C27" w:rsidP="00DF0E53">
      <w:pPr>
        <w:spacing w:line="240" w:lineRule="auto"/>
        <w:jc w:val="both"/>
        <w:rPr>
          <w:lang w:val="en-US"/>
        </w:rPr>
      </w:pPr>
    </w:p>
    <w:sectPr w:rsidR="001B3C27" w:rsidRPr="001B3C27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53"/>
    <w:rsid w:val="00007DD6"/>
    <w:rsid w:val="00183390"/>
    <w:rsid w:val="001B3C27"/>
    <w:rsid w:val="00283E19"/>
    <w:rsid w:val="00403945"/>
    <w:rsid w:val="004F3B1B"/>
    <w:rsid w:val="006F1DDE"/>
    <w:rsid w:val="009B0C95"/>
    <w:rsid w:val="00B7663B"/>
    <w:rsid w:val="00B82DFD"/>
    <w:rsid w:val="00C47ECD"/>
    <w:rsid w:val="00DF0E53"/>
    <w:rsid w:val="00EC144A"/>
    <w:rsid w:val="00F12F74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DF0E53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E53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DF0E53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DF0E53"/>
  </w:style>
  <w:style w:type="character" w:customStyle="1" w:styleId="databold1">
    <w:name w:val="data_bold1"/>
    <w:basedOn w:val="a0"/>
    <w:rsid w:val="00DF0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85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67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45228076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4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7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5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2244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4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41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5&amp;SID=N1JcEh12MJ@DJMDgba2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N1JcEh12MJ@DJMDgba2&amp;search_mode=CitingArticles&amp;parentProduct=UA&amp;parentQid=5&amp;parentDoc=7&amp;REFID=94715159&amp;betterCount=8" TargetMode="External"/><Relationship Id="rId50" Type="http://schemas.openxmlformats.org/officeDocument/2006/relationships/hyperlink" Target="http://apps.webofknowledge.com/CitingArticles.do?product=UA&amp;SID=N1JcEh12MJ@DJMDgba2&amp;search_mode=CitingArticles&amp;parentProduct=UA&amp;parentQid=5&amp;parentDoc=8&amp;REFID=13329039&amp;betterCount=8" TargetMode="External"/><Relationship Id="rId55" Type="http://schemas.openxmlformats.org/officeDocument/2006/relationships/hyperlink" Target="http://apps.webofknowledge.com/full_record.do?product=UA&amp;search_mode=CitationReport&amp;qid=5&amp;SID=N1JcEh12MJ@DJMDgba2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N1JcEh12MJ@DJMDgba2&amp;search_mode=CitingArticles&amp;parentProduct=UA&amp;parentQid=5&amp;parentDoc=4&amp;REFID=44442847&amp;betterCount=10" TargetMode="External"/><Relationship Id="rId46" Type="http://schemas.openxmlformats.org/officeDocument/2006/relationships/hyperlink" Target="http://apps.webofknowledge.com/full_record.do?product=UA&amp;search_mode=CitationReport&amp;qid=5&amp;SID=N1JcEh12MJ@DJMDgba2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N1JcEh12MJ@DJMDgba2&amp;search_mode=CitingArticles&amp;parentProduct=UA&amp;parentQid=5&amp;parentDoc=1&amp;REFID=10572896&amp;betterCount=22" TargetMode="External"/><Relationship Id="rId41" Type="http://schemas.openxmlformats.org/officeDocument/2006/relationships/hyperlink" Target="http://apps.webofknowledge.com/CitingArticles.do?product=UA&amp;SID=N1JcEh12MJ@DJMDgba2&amp;search_mode=CitingArticles&amp;parentProduct=UA&amp;parentQid=5&amp;parentDoc=5&amp;REFID=158482585&amp;betterCount=9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N1JcEh12MJ@DJMDgba2&amp;search_mode=CitingArticles&amp;parentProduct=UA&amp;parentQid=5&amp;parentDoc=2&amp;REFID=99700791&amp;betterCount=16" TargetMode="External"/><Relationship Id="rId37" Type="http://schemas.openxmlformats.org/officeDocument/2006/relationships/hyperlink" Target="http://apps.webofknowledge.com/full_record.do?product=UA&amp;search_mode=CitationReport&amp;qid=5&amp;SID=N1JcEh12MJ@DJMDgba2&amp;page=1&amp;doc=4" TargetMode="External"/><Relationship Id="rId40" Type="http://schemas.openxmlformats.org/officeDocument/2006/relationships/hyperlink" Target="http://apps.webofknowledge.com/full_record.do?product=UA&amp;search_mode=CitationReport&amp;qid=5&amp;SID=N1JcEh12MJ@DJMDgba2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N1JcEh12MJ@DJMDgba2&amp;search_mode=CitingArticles&amp;parentProduct=UA&amp;parentQid=5&amp;parentDoc=9&amp;REFID=99700823&amp;betterCount=7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5&amp;SID=N1JcEh12MJ@DJMDgba2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5&amp;SID=N1JcEh12MJ@DJMDgba2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5&amp;SID=N1JcEh12MJ@DJMDgba2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5&amp;SID=N1JcEh12MJ@DJMDgba2&amp;page=1&amp;doc=2" TargetMode="External"/><Relationship Id="rId44" Type="http://schemas.openxmlformats.org/officeDocument/2006/relationships/hyperlink" Target="http://apps.webofknowledge.com/CitingArticles.do?product=UA&amp;SID=N1JcEh12MJ@DJMDgba2&amp;search_mode=CitingArticles&amp;parentProduct=UA&amp;parentQid=5&amp;parentDoc=6&amp;REFID=79840242&amp;betterCount=9" TargetMode="External"/><Relationship Id="rId52" Type="http://schemas.openxmlformats.org/officeDocument/2006/relationships/hyperlink" Target="http://apps.webofknowledge.com/full_record.do?product=UA&amp;search_mode=CitationReport&amp;qid=5&amp;SID=N1JcEh12MJ@DJMDgba2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N1JcEh12MJ@DJMDgba2&amp;search_mode=CitingArticles&amp;parentProduct=UA&amp;parentQid=5&amp;parentDoc=3&amp;REFID=96908325&amp;betterCount=10" TargetMode="External"/><Relationship Id="rId43" Type="http://schemas.openxmlformats.org/officeDocument/2006/relationships/hyperlink" Target="http://apps.webofknowledge.com/full_record.do?product=UA&amp;search_mode=CitationReport&amp;qid=5&amp;SID=N1JcEh12MJ@DJMDgba2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N1JcEh12MJ@DJMDgba2&amp;search_mode=CitingArticles&amp;parentProduct=UA&amp;parentQid=5&amp;parentDoc=10&amp;REFID=63942026&amp;betterCount=6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1269</Words>
  <Characters>7234</Characters>
  <Application>Microsoft Office Word</Application>
  <DocSecurity>0</DocSecurity>
  <Lines>60</Lines>
  <Paragraphs>16</Paragraphs>
  <ScaleCrop>false</ScaleCrop>
  <Company>MEPHI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4</cp:revision>
  <dcterms:created xsi:type="dcterms:W3CDTF">2012-01-20T07:52:00Z</dcterms:created>
  <dcterms:modified xsi:type="dcterms:W3CDTF">2012-04-10T11:22:00Z</dcterms:modified>
</cp:coreProperties>
</file>