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9" w:rsidRDefault="004771E9" w:rsidP="004771E9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Нарожный</w:t>
      </w:r>
      <w:proofErr w:type="spellEnd"/>
      <w:r>
        <w:rPr>
          <w:rFonts w:ascii="Arial" w:hAnsi="Arial" w:cs="Arial"/>
          <w:b/>
          <w:szCs w:val="28"/>
        </w:rPr>
        <w:t xml:space="preserve"> Николай Борисович,</w:t>
      </w:r>
    </w:p>
    <w:p w:rsidR="004771E9" w:rsidRDefault="004771E9" w:rsidP="004771E9">
      <w:pPr>
        <w:spacing w:after="240"/>
        <w:jc w:val="center"/>
        <w:rPr>
          <w:rFonts w:ascii="Arial" w:hAnsi="Arial" w:cs="Arial"/>
          <w:b/>
          <w:szCs w:val="28"/>
        </w:rPr>
      </w:pPr>
      <w:r w:rsidRPr="00425D26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профессор, заведующий кафедрой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4771E9" w:rsidRPr="004771E9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1"/>
              <w:gridCol w:w="7067"/>
              <w:gridCol w:w="67"/>
            </w:tblGrid>
            <w:tr w:rsidR="004771E9" w:rsidRPr="004771E9" w:rsidTr="004771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71E9" w:rsidRPr="004771E9" w:rsidRDefault="004771E9" w:rsidP="004771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71E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4771E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71E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4771E9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771E9" w:rsidRPr="004771E9" w:rsidRDefault="004771E9" w:rsidP="004771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4771E9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Author=(NAROZHNY N OR NAROZHNY N B OR NAROZHNY NB OR NAROZHNYI NB) </w:t>
                  </w:r>
                </w:p>
                <w:p w:rsidR="004771E9" w:rsidRPr="004771E9" w:rsidRDefault="004771E9" w:rsidP="001E4F77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771E9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1E4F7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4771E9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1E9" w:rsidRPr="004771E9" w:rsidRDefault="004771E9" w:rsidP="004771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771E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771E9" w:rsidRPr="004771E9" w:rsidRDefault="004771E9" w:rsidP="00477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4771E9" w:rsidRPr="004771E9" w:rsidRDefault="004771E9" w:rsidP="004771E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66" name="Рисунок 6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1E9" w:rsidRPr="004771E9" w:rsidRDefault="004771E9" w:rsidP="004771E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23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45"/>
        <w:gridCol w:w="3941"/>
        <w:gridCol w:w="574"/>
        <w:gridCol w:w="447"/>
        <w:gridCol w:w="4768"/>
      </w:tblGrid>
      <w:tr w:rsidR="004771E9" w:rsidRPr="001E4F77" w:rsidTr="001E4F77">
        <w:trPr>
          <w:trHeight w:val="15"/>
          <w:tblCellSpacing w:w="0" w:type="dxa"/>
        </w:trPr>
        <w:tc>
          <w:tcPr>
            <w:tcW w:w="4560" w:type="dxa"/>
            <w:gridSpan w:val="3"/>
            <w:vAlign w:val="center"/>
            <w:hideMark/>
          </w:tcPr>
          <w:p w:rsidR="004771E9" w:rsidRPr="004771E9" w:rsidRDefault="004771E9" w:rsidP="004771E9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67" name="Рисунок 6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gridSpan w:val="2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4771E9" w:rsidRPr="004771E9" w:rsidRDefault="004771E9" w:rsidP="001E4F77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4771E9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  <w:tr w:rsidR="004771E9" w:rsidRPr="001E4F77" w:rsidTr="001E4F7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560" w:type="dxa"/>
            <w:gridSpan w:val="3"/>
            <w:hideMark/>
          </w:tcPr>
          <w:p w:rsidR="004771E9" w:rsidRPr="00980434" w:rsidRDefault="004771E9">
            <w:pPr>
              <w:jc w:val="center"/>
              <w:rPr>
                <w:rFonts w:ascii="Arial" w:hAnsi="Arial" w:cs="Arial"/>
                <w:b/>
                <w:bCs/>
                <w:color w:val="3B3B3B"/>
                <w:lang w:val="en-US"/>
              </w:rPr>
            </w:pPr>
            <w:r w:rsidRPr="00980434">
              <w:rPr>
                <w:rFonts w:ascii="Arial" w:hAnsi="Arial" w:cs="Arial"/>
                <w:b/>
                <w:bCs/>
                <w:color w:val="3B3B3B"/>
                <w:lang w:val="en-US"/>
              </w:rPr>
              <w:t>Published Items in Each Year</w:t>
            </w:r>
          </w:p>
          <w:p w:rsidR="004771E9" w:rsidRDefault="0047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70" name="Рисунок 70" descr="http://charts.webofknowledge.com/ChartServer/draw?SessionID=N2EB@ElEBL7I9K92GB8&amp;Product=UA&amp;GraphID=PI_BarChart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charts.webofknowledge.com/ChartServer/draw?SessionID=N2EB@ElEBL7I9K92GB8&amp;Product=UA&amp;GraphID=PI_BarChar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1E9" w:rsidRPr="004771E9" w:rsidRDefault="004771E9" w:rsidP="004771E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771E9">
              <w:rPr>
                <w:rFonts w:ascii="Arial" w:hAnsi="Arial" w:cs="Arial"/>
                <w:sz w:val="17"/>
                <w:szCs w:val="17"/>
                <w:lang w:val="en-US"/>
              </w:rPr>
              <w:t>The latest 20 years are displayed.</w:t>
            </w:r>
            <w:r w:rsidRPr="004771E9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hyperlink r:id="rId6" w:history="1">
              <w:r w:rsidRPr="004771E9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View a graph with all years.</w:t>
              </w:r>
            </w:hyperlink>
            <w:r w:rsidRPr="004771E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5215" w:type="dxa"/>
            <w:gridSpan w:val="2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B3B3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Each</w:t>
            </w:r>
            <w:proofErr w:type="spellEnd"/>
            <w:r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B3B3B"/>
              </w:rPr>
              <w:t>Year</w:t>
            </w:r>
            <w:proofErr w:type="spellEnd"/>
          </w:p>
          <w:p w:rsidR="004771E9" w:rsidRDefault="0047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71" name="Рисунок 71" descr="http://charts.webofknowledge.com/ChartServer/draw?SessionID=N2EB@ElEBL7I9K92GB8&amp;Product=UA&amp;GraphID=TC_BarChart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charts.webofknowledge.com/ChartServer/draw?SessionID=N2EB@ElEBL7I9K92GB8&amp;Product=UA&amp;GraphID=TC_BarChar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1E9" w:rsidRDefault="004771E9" w:rsidP="004771E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771E9">
              <w:rPr>
                <w:rFonts w:ascii="Arial" w:hAnsi="Arial" w:cs="Arial"/>
                <w:sz w:val="17"/>
                <w:szCs w:val="17"/>
                <w:lang w:val="en-US"/>
              </w:rPr>
              <w:t>The latest 20 years are displayed.</w:t>
            </w:r>
            <w:r w:rsidRPr="004771E9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hyperlink r:id="rId8" w:history="1">
              <w:r w:rsidRPr="004771E9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View a graph with all years.</w:t>
              </w:r>
            </w:hyperlink>
            <w:r w:rsidRPr="004771E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1E4F77" w:rsidRDefault="001E4F77" w:rsidP="004771E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E4F77" w:rsidRPr="001E4F77" w:rsidRDefault="001E4F77" w:rsidP="004771E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Results</w:t>
            </w:r>
            <w:proofErr w:type="spellEnd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found</w:t>
            </w:r>
            <w:proofErr w:type="spellEnd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4" w:type="dxa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rHeight w:val="15"/>
          <w:tblCellSpacing w:w="0" w:type="dxa"/>
        </w:trPr>
        <w:tc>
          <w:tcPr>
            <w:tcW w:w="4515" w:type="dxa"/>
            <w:gridSpan w:val="2"/>
            <w:shd w:val="clear" w:color="auto" w:fill="CCCCCC"/>
            <w:vAlign w:val="center"/>
            <w:hideMark/>
          </w:tcPr>
          <w:p w:rsidR="004771E9" w:rsidRPr="00980434" w:rsidRDefault="004771E9" w:rsidP="004771E9">
            <w:pPr>
              <w:spacing w:after="0" w:line="15" w:lineRule="atLeast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4" name="Рисунок 74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804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Sum of the Times Cited </w:t>
            </w:r>
            <w:hyperlink r:id="rId9" w:tooltip="more information" w:history="1">
              <w:r w:rsidRPr="00980434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[?]</w:t>
              </w:r>
            </w:hyperlink>
            <w:r w:rsidRPr="009804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574" w:type="dxa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sz w:val="18"/>
                <w:szCs w:val="18"/>
              </w:rPr>
              <w:t>2288</w:t>
            </w:r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804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Sum of Times Cited without self-citations </w:t>
            </w:r>
            <w:hyperlink r:id="rId10" w:tooltip="more information" w:history="1">
              <w:r w:rsidRPr="00980434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[?]</w:t>
              </w:r>
            </w:hyperlink>
            <w:r w:rsidRPr="009804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574" w:type="dxa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sz w:val="18"/>
                <w:szCs w:val="18"/>
              </w:rPr>
              <w:t xml:space="preserve">2178 </w:t>
            </w:r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rHeight w:val="15"/>
          <w:tblCellSpacing w:w="0" w:type="dxa"/>
        </w:trPr>
        <w:tc>
          <w:tcPr>
            <w:tcW w:w="4515" w:type="dxa"/>
            <w:gridSpan w:val="2"/>
            <w:shd w:val="clear" w:color="auto" w:fill="CCCCCC"/>
            <w:vAlign w:val="center"/>
            <w:hideMark/>
          </w:tcPr>
          <w:p w:rsidR="004771E9" w:rsidRPr="00980434" w:rsidRDefault="004771E9" w:rsidP="004771E9">
            <w:pPr>
              <w:spacing w:after="0" w:line="15" w:lineRule="atLeast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5" name="Рисунок 75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Citing</w:t>
            </w:r>
            <w:proofErr w:type="spellEnd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Articles</w:t>
            </w:r>
            <w:proofErr w:type="spellEnd"/>
            <w:r w:rsidR="003463AA" w:rsidRPr="009804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HYPERLINK "javascript:;" \o "more information" </w:instrText>
            </w:r>
            <w:r w:rsidR="003463AA" w:rsidRPr="009804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80434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>[?]</w:t>
            </w:r>
            <w:r w:rsidR="003463AA" w:rsidRPr="009804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roofErr w:type="gram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74" w:type="dxa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3463AA" w:rsidP="004771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771E9" w:rsidRPr="00980434">
                <w:rPr>
                  <w:rStyle w:val="a3"/>
                  <w:rFonts w:ascii="Arial" w:hAnsi="Arial" w:cs="Arial"/>
                  <w:sz w:val="18"/>
                  <w:szCs w:val="18"/>
                </w:rPr>
                <w:t>1726</w:t>
              </w:r>
            </w:hyperlink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804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Citing Articles without self-citations </w:t>
            </w:r>
            <w:hyperlink r:id="rId12" w:tooltip="more information" w:history="1">
              <w:r w:rsidRPr="00980434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[?]</w:t>
              </w:r>
            </w:hyperlink>
            <w:r w:rsidRPr="009804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574" w:type="dxa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3463AA" w:rsidP="004771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771E9" w:rsidRPr="00980434">
                <w:rPr>
                  <w:rStyle w:val="a3"/>
                  <w:rFonts w:ascii="Arial" w:hAnsi="Arial" w:cs="Arial"/>
                  <w:sz w:val="18"/>
                  <w:szCs w:val="18"/>
                </w:rPr>
                <w:t>1678</w:t>
              </w:r>
            </w:hyperlink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rHeight w:val="15"/>
          <w:tblCellSpacing w:w="0" w:type="dxa"/>
        </w:trPr>
        <w:tc>
          <w:tcPr>
            <w:tcW w:w="4515" w:type="dxa"/>
            <w:gridSpan w:val="2"/>
            <w:shd w:val="clear" w:color="auto" w:fill="CCCCCC"/>
            <w:vAlign w:val="center"/>
            <w:hideMark/>
          </w:tcPr>
          <w:p w:rsidR="004771E9" w:rsidRPr="00980434" w:rsidRDefault="004771E9" w:rsidP="004771E9">
            <w:pPr>
              <w:spacing w:after="0" w:line="15" w:lineRule="atLeast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6" name="Рисунок 7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Average</w:t>
            </w:r>
            <w:proofErr w:type="spellEnd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Citations</w:t>
            </w:r>
            <w:proofErr w:type="spellEnd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  <w:proofErr w:type="spellEnd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  <w:proofErr w:type="spellEnd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14" w:tooltip="more information" w:history="1">
              <w:r w:rsidRPr="00980434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[?]</w:t>
              </w:r>
            </w:hyperlink>
            <w:proofErr w:type="gram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74" w:type="dxa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</w:tr>
      <w:tr w:rsidR="004771E9" w:rsidRPr="00980434" w:rsidTr="001E4F77">
        <w:trPr>
          <w:gridBefore w:val="1"/>
          <w:gridAfter w:val="2"/>
          <w:wBefore w:w="45" w:type="dxa"/>
          <w:wAfter w:w="5215" w:type="dxa"/>
          <w:trHeight w:val="15"/>
          <w:tblCellSpacing w:w="0" w:type="dxa"/>
        </w:trPr>
        <w:tc>
          <w:tcPr>
            <w:tcW w:w="4515" w:type="dxa"/>
            <w:gridSpan w:val="2"/>
            <w:shd w:val="clear" w:color="auto" w:fill="CCCCCC"/>
            <w:vAlign w:val="center"/>
            <w:hideMark/>
          </w:tcPr>
          <w:p w:rsidR="004771E9" w:rsidRPr="00980434" w:rsidRDefault="004771E9" w:rsidP="004771E9">
            <w:pPr>
              <w:spacing w:after="0" w:line="15" w:lineRule="atLeast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7" name="Рисунок 7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1E9" w:rsidRPr="00980434" w:rsidTr="001E4F77">
        <w:trPr>
          <w:gridBefore w:val="1"/>
          <w:gridAfter w:val="1"/>
          <w:wBefore w:w="45" w:type="dxa"/>
          <w:wAfter w:w="4768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>h-index</w:t>
            </w:r>
            <w:proofErr w:type="spellEnd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15" w:tooltip="more information" w:history="1">
              <w:r w:rsidRPr="00980434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[?]</w:t>
              </w:r>
            </w:hyperlink>
            <w:proofErr w:type="gramStart"/>
            <w:r w:rsidRPr="009804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021" w:type="dxa"/>
            <w:gridSpan w:val="2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771E9" w:rsidRPr="00980434" w:rsidRDefault="004771E9" w:rsidP="004771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4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771E9" w:rsidTr="001E4F77">
        <w:trPr>
          <w:gridBefore w:val="1"/>
          <w:gridAfter w:val="2"/>
          <w:wBefore w:w="45" w:type="dxa"/>
          <w:wAfter w:w="5215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771E9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4771E9" w:rsidRDefault="004771E9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74" w:type="dxa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771E9" w:rsidRDefault="004771E9" w:rsidP="004771E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4F77" w:rsidTr="001E4F77">
        <w:trPr>
          <w:gridBefore w:val="1"/>
          <w:gridAfter w:val="2"/>
          <w:wBefore w:w="45" w:type="dxa"/>
          <w:wAfter w:w="5215" w:type="dxa"/>
          <w:tblCellSpacing w:w="0" w:type="dxa"/>
        </w:trPr>
        <w:tc>
          <w:tcPr>
            <w:tcW w:w="3941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E4F77" w:rsidRDefault="001E4F77" w:rsidP="004771E9">
            <w:pPr>
              <w:spacing w:after="0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74" w:type="dxa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E4F77" w:rsidRDefault="001E4F77" w:rsidP="004771E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80434" w:rsidRDefault="00980434" w:rsidP="001E4F77">
      <w:pPr>
        <w:spacing w:after="0" w:line="240" w:lineRule="auto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50"/>
        <w:gridCol w:w="565"/>
        <w:gridCol w:w="565"/>
        <w:gridCol w:w="565"/>
        <w:gridCol w:w="565"/>
        <w:gridCol w:w="565"/>
        <w:gridCol w:w="594"/>
        <w:gridCol w:w="1042"/>
      </w:tblGrid>
      <w:tr w:rsidR="004771E9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4771E9" w:rsidRDefault="00477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57810" cy="257810"/>
                  <wp:effectExtent l="0" t="0" r="8890" b="0"/>
                  <wp:docPr id="188" name="Рисунок 188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4771E9" w:rsidRPr="004771E9" w:rsidRDefault="004771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71E9">
              <w:rPr>
                <w:rStyle w:val="crptremoveinstr1"/>
                <w:rFonts w:ascii="Arial" w:hAnsi="Arial" w:cs="Arial"/>
                <w:lang w:val="en-US"/>
              </w:rPr>
              <w:t xml:space="preserve">Use the checkboxes to remove individual items from this Citation Report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crptremoveinstr1"/>
                <w:rFonts w:ascii="Arial" w:hAnsi="Arial" w:cs="Arial"/>
                <w:lang w:val="en-US"/>
              </w:rPr>
              <w:t xml:space="preserve">or restrict to items published between </w:t>
            </w:r>
            <w:r w:rsidR="003463AA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14" w:shapeid="_x0000_i1052"/>
              </w:object>
            </w:r>
            <w:r w:rsidRPr="004771E9">
              <w:rPr>
                <w:rFonts w:ascii="Arial" w:hAnsi="Arial" w:cs="Arial"/>
                <w:lang w:val="en-US"/>
              </w:rPr>
              <w:t> </w:t>
            </w:r>
            <w:r w:rsidRPr="004771E9">
              <w:rPr>
                <w:rStyle w:val="crptremoveinstr1"/>
                <w:rFonts w:ascii="Arial" w:hAnsi="Arial" w:cs="Arial"/>
                <w:lang w:val="en-US"/>
              </w:rPr>
              <w:t>and</w:t>
            </w:r>
            <w:r w:rsidRPr="004771E9">
              <w:rPr>
                <w:rFonts w:ascii="Arial" w:hAnsi="Arial" w:cs="Arial"/>
                <w:lang w:val="en-US"/>
              </w:rPr>
              <w:t xml:space="preserve">  </w:t>
            </w:r>
            <w:r w:rsidR="003463AA">
              <w:rPr>
                <w:rFonts w:ascii="Arial" w:hAnsi="Arial" w:cs="Arial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3" w:shapeid="_x0000_i1055"/>
              </w:object>
            </w:r>
            <w:r w:rsidR="003463AA">
              <w:rPr>
                <w:rFonts w:ascii="Arial" w:hAnsi="Arial" w:cs="Arial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1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2008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3505" cy="143510"/>
                  <wp:effectExtent l="19050" t="0" r="0" b="0"/>
                  <wp:docPr id="189" name="Рисунок 189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2012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3505" cy="143510"/>
                  <wp:effectExtent l="19050" t="0" r="0" b="0"/>
                  <wp:docPr id="190" name="Рисунок 190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Average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Citations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Year</w:t>
            </w:r>
            <w:proofErr w:type="spellEnd"/>
          </w:p>
        </w:tc>
      </w:tr>
      <w:tr w:rsidR="004771E9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4771E9" w:rsidRDefault="00477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4771E9" w:rsidRDefault="00477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53.21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1" w:shapeid="_x0000_i1061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28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PERIODIC SPONTANEOUS COLLAPSE AND REVIVAL IN A SIMPLE QUANTUM MODEL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EBERLY JH; NAROZHNY NB; SANCHEZMONDRAGON JJ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44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20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1323-1326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10.1103/PhysRevLett.44.1323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1980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843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25.55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1" w:shapeid="_x0000_i1064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2.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1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COHERENCE VERSUS INCOHERENCE - COLLAPSE AND REVIVAL IN A SIMPLE QUANTUM MODEL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NAROZHNY NB; SANCHEZMONDRAGON JJ; EBERLY JH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A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23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236-247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10.1103/PhysRevA.23.236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1981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533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16.66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1" w:shapeid="_x0000_i1067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3.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4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THEORY OF SPONTANEOUS-EMISSION LINE-SHAPE IN AN IDEAL CAVITY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SANCHEZMONDRAGON JJ; NAROZHNY NB; EBERLY JH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51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7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550-553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10.1103/PhysRevLett.51.550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1983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313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10.43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1" w:shapeid="_x0000_i1070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4.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37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SIMPLEST PROCESSES IN A PAIR-PRODUCING ELECTRIC FIELD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NAROZHNY.NB; NIKISHOV AI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SOVIET JOURNAL OF NUCLEAR PHYSICS-USSR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11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596-&amp;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1970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105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2.44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1" w:shapeid="_x0000_i1073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5.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0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e(+)e(-)-pair production by a focused laser pulse in vacuum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Narozhny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NB;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Bulanov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SS; Mur VD; et al.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PHYSICS LETTERS A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330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1-2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1-6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10.1016/j.physleta.2004.07.013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SEP 13 2004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64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7.11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1" w:shapeid="_x0000_i1076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6.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 xml:space="preserve">Title: </w:t>
            </w:r>
            <w:hyperlink r:id="rId43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Limitations on the Attainable Intensity of High Power Lasers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Fedotov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A. M.;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Narozhny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N. B.;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Mourou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>G.; et al.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105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8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080402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10.1103/PhysRevLett.105.080402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AUG 18 2010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34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11.33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1" w:shapeid="_x0000_i1079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7.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6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Electron-positron pair production by electromagnetic pulses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Bulanov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SS;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Narozhny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NB; Mur VD; et al.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JOURNAL OF EXPERIMENTAL AND THEORETICAL PHYSICS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102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9-23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10.1134/S106377610601002X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JAN 2006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7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24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3.43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1" w:shapeid="_x0000_i1082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8.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49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Multiple Colliding Electromagnetic Pulses: A Way to Lower the Threshold of e(+)e(-) Pair Production from Vacuum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Bulanov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S. S.; Mur V. D.;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Narozhny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N. B.; et al.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PHYSICAL REVIEW LETTERS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104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22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Article Number: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220404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DOI: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10.1103/PhysRevLett.104.220404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JUN 1 2010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7.33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1" w:shapeid="_x0000_i1085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9.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P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2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Photon emission by electron during collision with short focused laser pulses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Narozhnyi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NB;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Fofanov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MS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Source: 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ZHURNAL EKSPERIMENTALNOI I TEORETICHESKOI FIZIKI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Volume: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110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Issue: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1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Pages: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26-46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  </w:t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Published: </w:t>
            </w:r>
            <w:r w:rsidRPr="004771E9">
              <w:rPr>
                <w:rStyle w:val="databold1"/>
                <w:rFonts w:ascii="Arial" w:hAnsi="Arial" w:cs="Arial"/>
                <w:color w:val="333333"/>
                <w:sz w:val="18"/>
                <w:szCs w:val="18"/>
                <w:lang w:val="en-US"/>
              </w:rPr>
              <w:t>JUL 1996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1.12 </w:t>
            </w:r>
          </w:p>
        </w:tc>
      </w:tr>
      <w:tr w:rsidR="004771E9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4771E9" w:rsidRDefault="003463AA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1" w:shapeid="_x0000_i1088"/>
              </w:objec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 10. </w:t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771E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4771E9" w:rsidRDefault="004771E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Title: </w:t>
            </w:r>
            <w:hyperlink r:id="rId55" w:history="1">
              <w:r w:rsidRPr="004771E9">
                <w:rPr>
                  <w:rFonts w:ascii="Arial" w:hAnsi="Arial" w:cs="Arial"/>
                  <w:b/>
                  <w:bCs/>
                  <w:color w:val="3550CA"/>
                  <w:sz w:val="20"/>
                  <w:szCs w:val="20"/>
                  <w:lang w:val="en-US"/>
                </w:rPr>
                <w:t xml:space="preserve">On e(+)e(-) pair production by colliding electromagnetic pulses </w:t>
              </w:r>
            </w:hyperlink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r w:rsidRPr="004771E9">
              <w:rPr>
                <w:rStyle w:val="label2"/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Author(s):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Narozhny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NB; </w:t>
            </w:r>
            <w:proofErr w:type="spellStart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Bulanov</w:t>
            </w:r>
            <w:proofErr w:type="spellEnd"/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SS; Mur VD; et al.</w:t>
            </w:r>
            <w:r w:rsidRPr="004771E9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Source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JETP LETTERS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Volume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Issue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Pages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382-385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DOI: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10.1134/1.1830652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  </w:t>
            </w:r>
            <w:proofErr w:type="spellStart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>Published</w:t>
            </w:r>
            <w:proofErr w:type="spellEnd"/>
            <w:r>
              <w:rPr>
                <w:rStyle w:val="label2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  <w:r>
              <w:rPr>
                <w:rStyle w:val="databold1"/>
                <w:rFonts w:ascii="Arial" w:hAnsi="Arial" w:cs="Arial"/>
                <w:color w:val="333333"/>
                <w:sz w:val="18"/>
                <w:szCs w:val="18"/>
              </w:rPr>
              <w:t>2004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4771E9" w:rsidRDefault="00346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tooltip="View all of the articles that cite this one" w:history="1">
              <w:r w:rsidR="004771E9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4771E9" w:rsidRDefault="004771E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2.11 </w:t>
            </w:r>
          </w:p>
        </w:tc>
      </w:tr>
    </w:tbl>
    <w:p w:rsidR="004771E9" w:rsidRPr="004771E9" w:rsidRDefault="004771E9" w:rsidP="00F5416D">
      <w:pPr>
        <w:spacing w:line="240" w:lineRule="auto"/>
      </w:pPr>
    </w:p>
    <w:sectPr w:rsidR="004771E9" w:rsidRPr="004771E9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FE"/>
    <w:rsid w:val="001E4F77"/>
    <w:rsid w:val="00283E19"/>
    <w:rsid w:val="003302FF"/>
    <w:rsid w:val="00337A9B"/>
    <w:rsid w:val="003463AA"/>
    <w:rsid w:val="003D39BB"/>
    <w:rsid w:val="00403945"/>
    <w:rsid w:val="00425D26"/>
    <w:rsid w:val="0042768F"/>
    <w:rsid w:val="004771E9"/>
    <w:rsid w:val="004A3132"/>
    <w:rsid w:val="004F3B1B"/>
    <w:rsid w:val="005B29E0"/>
    <w:rsid w:val="006F1DDE"/>
    <w:rsid w:val="00980434"/>
    <w:rsid w:val="00B7663B"/>
    <w:rsid w:val="00C47ECD"/>
    <w:rsid w:val="00D352FD"/>
    <w:rsid w:val="00E742FE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E742FE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42FE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742FE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742FE"/>
  </w:style>
  <w:style w:type="character" w:customStyle="1" w:styleId="databold1">
    <w:name w:val="data_bold1"/>
    <w:basedOn w:val="a0"/>
    <w:rsid w:val="00E74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81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9181775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9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7832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6158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723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05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93096895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16&amp;SID=N2EB@ElEBL7I9K92GB8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N2EB@ElEBL7I9K92GB8&amp;search_mode=CitingArticles&amp;parentProduct=UA&amp;parentQid=16&amp;parentDoc=7&amp;REFID=66245542&amp;betterCount=24" TargetMode="External"/><Relationship Id="rId50" Type="http://schemas.openxmlformats.org/officeDocument/2006/relationships/hyperlink" Target="http://apps.webofknowledge.com/CitingArticles.do?product=UA&amp;SID=N2EB@ElEBL7I9K92GB8&amp;search_mode=CitingArticles&amp;parentProduct=UA&amp;parentQid=16&amp;parentDoc=8&amp;REFID=316920564&amp;betterCount=22" TargetMode="External"/><Relationship Id="rId55" Type="http://schemas.openxmlformats.org/officeDocument/2006/relationships/hyperlink" Target="http://apps.webofknowledge.com/full_record.do?product=UA&amp;search_mode=CitationReport&amp;qid=16&amp;SID=N2EB@ElEBL7I9K92GB8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N2EB@ElEBL7I9K92GB8&amp;search_mode=CitingArticles&amp;parentProduct=UA&amp;parentQid=16&amp;parentDoc=4&amp;REFID=21590581&amp;betterCount=105" TargetMode="External"/><Relationship Id="rId46" Type="http://schemas.openxmlformats.org/officeDocument/2006/relationships/hyperlink" Target="http://apps.webofknowledge.com/full_record.do?product=UA&amp;search_mode=CitationReport&amp;qid=16&amp;SID=N2EB@ElEBL7I9K92GB8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N2EB@ElEBL7I9K92GB8&amp;search_mode=CitingArticles&amp;parentProduct=UA&amp;parentQid=16&amp;parentDoc=1&amp;REFID=2406523&amp;betterCount=843" TargetMode="External"/><Relationship Id="rId41" Type="http://schemas.openxmlformats.org/officeDocument/2006/relationships/hyperlink" Target="http://apps.webofknowledge.com/CitingArticles.do?product=UA&amp;SID=N2EB@ElEBL7I9K92GB8&amp;search_mode=CitingArticles&amp;parentProduct=UA&amp;parentQid=16&amp;parentDoc=5&amp;REFID=48654933&amp;betterCount=6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N2EB@ElEBL7I9K92GB8&amp;search_mode=CitingArticles&amp;parentProduct=UA&amp;parentQid=16&amp;parentDoc=2&amp;REFID=2916716&amp;betterCount=533" TargetMode="External"/><Relationship Id="rId37" Type="http://schemas.openxmlformats.org/officeDocument/2006/relationships/hyperlink" Target="http://apps.webofknowledge.com/full_record.do?product=UA&amp;search_mode=CitationReport&amp;qid=16&amp;SID=N2EB@ElEBL7I9K92GB8&amp;page=1&amp;doc=4" TargetMode="External"/><Relationship Id="rId40" Type="http://schemas.openxmlformats.org/officeDocument/2006/relationships/hyperlink" Target="http://apps.webofknowledge.com/full_record.do?product=UA&amp;search_mode=CitationReport&amp;qid=16&amp;SID=N2EB@ElEBL7I9K92GB8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N2EB@ElEBL7I9K92GB8&amp;search_mode=CitingArticles&amp;parentProduct=UA&amp;parentQid=16&amp;parentDoc=9&amp;REFID=3640803&amp;betterCount=19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16&amp;SID=N2EB@ElEBL7I9K92GB8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16&amp;SID=N2EB@ElEBL7I9K92GB8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16&amp;SID=N2EB@ElEBL7I9K92GB8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16&amp;SID=N2EB@ElEBL7I9K92GB8&amp;page=1&amp;doc=2" TargetMode="External"/><Relationship Id="rId44" Type="http://schemas.openxmlformats.org/officeDocument/2006/relationships/hyperlink" Target="http://apps.webofknowledge.com/CitingArticles.do?product=UA&amp;SID=N2EB@ElEBL7I9K92GB8&amp;search_mode=CitingArticles&amp;parentProduct=UA&amp;parentQid=16&amp;parentDoc=6&amp;REFID=336590087&amp;betterCount=34" TargetMode="External"/><Relationship Id="rId52" Type="http://schemas.openxmlformats.org/officeDocument/2006/relationships/hyperlink" Target="http://apps.webofknowledge.com/full_record.do?product=UA&amp;search_mode=CitationReport&amp;qid=16&amp;SID=N2EB@ElEBL7I9K92GB8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N2EB@ElEBL7I9K92GB8&amp;search_mode=CitingArticles&amp;parentProduct=UA&amp;parentQid=16&amp;parentDoc=3&amp;REFID=4452899&amp;betterCount=313" TargetMode="External"/><Relationship Id="rId43" Type="http://schemas.openxmlformats.org/officeDocument/2006/relationships/hyperlink" Target="http://apps.webofknowledge.com/full_record.do?product=UA&amp;search_mode=CitationReport&amp;qid=16&amp;SID=N2EB@ElEBL7I9K92GB8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N2EB@ElEBL7I9K92GB8&amp;search_mode=CitingArticles&amp;parentProduct=UA&amp;parentQid=16&amp;parentDoc=10&amp;REFID=50067758&amp;betterCount=19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6</cp:revision>
  <cp:lastPrinted>2012-01-27T12:04:00Z</cp:lastPrinted>
  <dcterms:created xsi:type="dcterms:W3CDTF">2012-01-20T08:19:00Z</dcterms:created>
  <dcterms:modified xsi:type="dcterms:W3CDTF">2012-04-10T08:19:00Z</dcterms:modified>
</cp:coreProperties>
</file>