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8B" w:rsidRDefault="0034368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13"/>
        <w:gridCol w:w="225"/>
      </w:tblGrid>
      <w:tr w:rsidR="006A408B" w:rsidRPr="00D504B8" w:rsidTr="006A408B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A408B" w:rsidRDefault="006A408B" w:rsidP="006A408B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 w:rsidRPr="00D504B8">
              <w:rPr>
                <w:rFonts w:ascii="Arial" w:hAnsi="Arial" w:cs="Arial"/>
                <w:b/>
                <w:szCs w:val="28"/>
              </w:rPr>
              <w:t>Данные по ц</w:t>
            </w:r>
            <w:r>
              <w:rPr>
                <w:rFonts w:ascii="Arial" w:hAnsi="Arial" w:cs="Arial"/>
                <w:b/>
                <w:szCs w:val="28"/>
              </w:rPr>
              <w:t>итированию профессора кафедры 32</w:t>
            </w:r>
          </w:p>
          <w:p w:rsidR="006A408B" w:rsidRDefault="006A408B" w:rsidP="006A408B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Нарожного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Николая Борисовича</w:t>
            </w:r>
          </w:p>
          <w:p w:rsidR="006A408B" w:rsidRDefault="006A408B" w:rsidP="006A408B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6A408B" w:rsidRPr="002C021F" w:rsidRDefault="006A408B" w:rsidP="006A408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5" w:type="dxa"/>
            <w:vAlign w:val="center"/>
            <w:hideMark/>
          </w:tcPr>
          <w:p w:rsidR="006A408B" w:rsidRPr="00D504B8" w:rsidRDefault="006A408B" w:rsidP="006A408B">
            <w:pPr>
              <w:rPr>
                <w:rFonts w:ascii="Arial" w:hAnsi="Arial" w:cs="Arial"/>
                <w:sz w:val="20"/>
                <w:szCs w:val="20"/>
              </w:rPr>
            </w:pPr>
            <w:r w:rsidRPr="00D504B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12" name="Рисунок 11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08B" w:rsidRPr="00D504B8" w:rsidRDefault="006A408B" w:rsidP="006A408B">
      <w:pPr>
        <w:rPr>
          <w:rFonts w:ascii="Arial" w:hAnsi="Arial" w:cs="Arial"/>
          <w:vanish/>
          <w:sz w:val="20"/>
          <w:szCs w:val="20"/>
        </w:rPr>
      </w:pPr>
    </w:p>
    <w:tbl>
      <w:tblPr>
        <w:tblW w:w="5180" w:type="pct"/>
        <w:tblCellSpacing w:w="0" w:type="dxa"/>
        <w:tblInd w:w="-375" w:type="dxa"/>
        <w:tblCellMar>
          <w:left w:w="0" w:type="dxa"/>
          <w:right w:w="0" w:type="dxa"/>
        </w:tblCellMar>
        <w:tblLook w:val="04A0"/>
      </w:tblPr>
      <w:tblGrid>
        <w:gridCol w:w="10058"/>
        <w:gridCol w:w="756"/>
      </w:tblGrid>
      <w:tr w:rsidR="006A408B" w:rsidRPr="007938AE" w:rsidTr="0034368B">
        <w:trPr>
          <w:trHeight w:val="15"/>
          <w:tblCellSpacing w:w="0" w:type="dxa"/>
        </w:trPr>
        <w:tc>
          <w:tcPr>
            <w:tcW w:w="10058" w:type="dxa"/>
            <w:vAlign w:val="center"/>
            <w:hideMark/>
          </w:tcPr>
          <w:p w:rsidR="006A408B" w:rsidRPr="00D504B8" w:rsidRDefault="006A408B" w:rsidP="006A408B">
            <w:pPr>
              <w:rPr>
                <w:rFonts w:ascii="Arial" w:hAnsi="Arial" w:cs="Arial"/>
                <w:sz w:val="20"/>
                <w:szCs w:val="20"/>
              </w:rPr>
            </w:pPr>
            <w:r w:rsidRPr="00D504B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13" name="Рисунок 113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A408B" w:rsidRPr="00D504B8" w:rsidRDefault="006A408B" w:rsidP="006A40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38A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6A408B" w:rsidRPr="00D504B8" w:rsidRDefault="006A408B" w:rsidP="006A40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368B" w:rsidRPr="0034368B" w:rsidTr="0034368B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6"/>
              <w:gridCol w:w="6062"/>
              <w:gridCol w:w="56"/>
            </w:tblGrid>
            <w:tr w:rsidR="0034368B" w:rsidRPr="0034368B" w:rsidTr="0034368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00000" w:rsidRPr="0034368B" w:rsidRDefault="0034368B" w:rsidP="0034368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proofErr w:type="spellStart"/>
                  <w:r w:rsidRPr="003436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Citation</w:t>
                  </w:r>
                  <w:proofErr w:type="spellEnd"/>
                  <w:r w:rsidRPr="003436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436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Report</w:t>
                  </w:r>
                  <w:proofErr w:type="spellEnd"/>
                  <w:r w:rsidRPr="003436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4368B" w:rsidRPr="0034368B" w:rsidRDefault="0034368B" w:rsidP="0034368B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4368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Author=(NAROZHNY N OR NAROZHNY NB OR NAROZHNYI NB) </w:t>
                  </w:r>
                </w:p>
                <w:p w:rsidR="0034368B" w:rsidRPr="0034368B" w:rsidRDefault="0034368B" w:rsidP="003436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368B">
                    <w:rPr>
                      <w:rFonts w:ascii="Arial" w:hAnsi="Arial" w:cs="Arial"/>
                      <w:sz w:val="20"/>
                      <w:szCs w:val="20"/>
                    </w:rPr>
                    <w:t xml:space="preserve">Timespan=1950-2010.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68B" w:rsidRPr="0034368B" w:rsidRDefault="0034368B" w:rsidP="003436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368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4368B" w:rsidRPr="0034368B" w:rsidRDefault="0034368B" w:rsidP="003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34368B" w:rsidRPr="0034368B" w:rsidRDefault="0034368B" w:rsidP="0034368B">
            <w:pPr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9050" cy="19050"/>
                  <wp:effectExtent l="0" t="0" r="0" b="0"/>
                  <wp:docPr id="73" name="Рисунок 73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68B" w:rsidRPr="0034368B" w:rsidRDefault="0034368B" w:rsidP="0034368B">
      <w:pPr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10213"/>
      </w:tblGrid>
      <w:tr w:rsidR="0034368B" w:rsidRPr="0034368B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34368B" w:rsidRPr="0034368B" w:rsidRDefault="0034368B" w:rsidP="0034368B">
            <w:pPr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9050" cy="19050"/>
                  <wp:effectExtent l="0" t="0" r="0" b="0"/>
                  <wp:docPr id="74" name="Рисунок 74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4368B" w:rsidRPr="0034368B" w:rsidRDefault="0034368B" w:rsidP="003436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>This report reflects citations to source items indexed within All Databases.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1"/>
              <w:gridCol w:w="4732"/>
            </w:tblGrid>
            <w:tr w:rsidR="0034368B" w:rsidRPr="0034368B" w:rsidTr="003436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368B" w:rsidRPr="0034368B" w:rsidRDefault="0034368B" w:rsidP="0034368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436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Published</w:t>
                  </w:r>
                  <w:proofErr w:type="spellEnd"/>
                  <w:r w:rsidRPr="003436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436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Items</w:t>
                  </w:r>
                  <w:proofErr w:type="spellEnd"/>
                  <w:r w:rsidRPr="003436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436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</w:t>
                  </w:r>
                  <w:proofErr w:type="spellEnd"/>
                  <w:r w:rsidRPr="003436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436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Each</w:t>
                  </w:r>
                  <w:proofErr w:type="spellEnd"/>
                  <w:r w:rsidRPr="003436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436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Year</w:t>
                  </w:r>
                  <w:proofErr w:type="spellEnd"/>
                </w:p>
                <w:p w:rsidR="0034368B" w:rsidRPr="0034368B" w:rsidRDefault="0034368B" w:rsidP="003436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368B">
                    <w:rPr>
                      <w:rFonts w:ascii="Arial" w:hAnsi="Arial" w:cs="Arial"/>
                      <w:sz w:val="20"/>
                      <w:szCs w:val="20"/>
                    </w:rPr>
                    <w:drawing>
                      <wp:inline distT="0" distB="0" distL="0" distR="0">
                        <wp:extent cx="2857500" cy="2381250"/>
                        <wp:effectExtent l="19050" t="0" r="0" b="0"/>
                        <wp:docPr id="75" name="Рисунок 75" descr="http://charts.webofknowledge.com/ChartServer/draw?SessionID=4FMajb@9DcHfe8dAdl3&amp;Product=UA&amp;GraphID=PI_BarChart_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charts.webofknowledge.com/ChartServer/draw?SessionID=4FMajb@9DcHfe8dAdl3&amp;Product=UA&amp;GraphID=PI_BarChart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368B" w:rsidRPr="0034368B" w:rsidRDefault="0034368B" w:rsidP="0034368B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4368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The latest 20 years are displayed.</w:t>
                  </w:r>
                  <w:r w:rsidRPr="0034368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</w:r>
                  <w:hyperlink r:id="rId6" w:history="1">
                    <w:r w:rsidRPr="0034368B">
                      <w:rPr>
                        <w:rStyle w:val="a3"/>
                        <w:rFonts w:ascii="Arial" w:hAnsi="Arial" w:cs="Arial"/>
                        <w:sz w:val="20"/>
                        <w:szCs w:val="20"/>
                        <w:lang w:val="en-US"/>
                      </w:rPr>
                      <w:t>View a graph with all years.</w:t>
                    </w:r>
                  </w:hyperlink>
                  <w:r w:rsidRPr="0034368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4368B" w:rsidRPr="0034368B" w:rsidRDefault="0034368B" w:rsidP="0034368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436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Citations</w:t>
                  </w:r>
                  <w:proofErr w:type="spellEnd"/>
                  <w:r w:rsidRPr="003436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436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</w:t>
                  </w:r>
                  <w:proofErr w:type="spellEnd"/>
                  <w:r w:rsidRPr="003436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436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Each</w:t>
                  </w:r>
                  <w:proofErr w:type="spellEnd"/>
                  <w:r w:rsidRPr="003436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436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Year</w:t>
                  </w:r>
                  <w:proofErr w:type="spellEnd"/>
                </w:p>
                <w:p w:rsidR="0034368B" w:rsidRPr="0034368B" w:rsidRDefault="0034368B" w:rsidP="003436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368B">
                    <w:rPr>
                      <w:rFonts w:ascii="Arial" w:hAnsi="Arial" w:cs="Arial"/>
                      <w:sz w:val="20"/>
                      <w:szCs w:val="20"/>
                    </w:rPr>
                    <w:drawing>
                      <wp:inline distT="0" distB="0" distL="0" distR="0">
                        <wp:extent cx="2857500" cy="2381250"/>
                        <wp:effectExtent l="19050" t="0" r="0" b="0"/>
                        <wp:docPr id="76" name="Рисунок 76" descr="http://charts.webofknowledge.com/ChartServer/draw?SessionID=4FMajb@9DcHfe8dAdl3&amp;Product=UA&amp;GraphID=TC_BarChart_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charts.webofknowledge.com/ChartServer/draw?SessionID=4FMajb@9DcHfe8dAdl3&amp;Product=UA&amp;GraphID=TC_BarChart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368B" w:rsidRPr="0034368B" w:rsidRDefault="0034368B" w:rsidP="0034368B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4368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The latest 20 years are displayed.</w:t>
                  </w:r>
                  <w:r w:rsidRPr="0034368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</w:r>
                  <w:hyperlink r:id="rId8" w:history="1">
                    <w:r w:rsidRPr="0034368B">
                      <w:rPr>
                        <w:rStyle w:val="a3"/>
                        <w:rFonts w:ascii="Arial" w:hAnsi="Arial" w:cs="Arial"/>
                        <w:sz w:val="20"/>
                        <w:szCs w:val="20"/>
                        <w:lang w:val="en-US"/>
                      </w:rPr>
                      <w:t>View a graph with all years.</w:t>
                    </w:r>
                  </w:hyperlink>
                  <w:r w:rsidRPr="0034368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34368B" w:rsidRPr="0034368B" w:rsidRDefault="0034368B" w:rsidP="003436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A408B" w:rsidRPr="0034368B" w:rsidRDefault="006A408B" w:rsidP="006A408B">
      <w:pPr>
        <w:rPr>
          <w:lang w:val="en-US"/>
        </w:rPr>
      </w:pPr>
    </w:p>
    <w:p w:rsidR="0034368B" w:rsidRPr="0034368B" w:rsidRDefault="0034368B" w:rsidP="006A408B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35"/>
        <w:gridCol w:w="621"/>
      </w:tblGrid>
      <w:tr w:rsidR="0034368B" w:rsidRPr="0034368B" w:rsidTr="0034368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368B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</w:rPr>
              <w:t>found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34368B" w:rsidRPr="0034368B" w:rsidTr="0034368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73" name="Рисунок 173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68B" w:rsidRPr="0034368B" w:rsidTr="0034368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Sum of the Times Cited </w:t>
            </w:r>
            <w:hyperlink r:id="rId9" w:tooltip="more information" w:history="1">
              <w:r w:rsidRPr="0034368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[?]</w:t>
              </w:r>
            </w:hyperlink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>2251</w:t>
            </w:r>
          </w:p>
        </w:tc>
      </w:tr>
      <w:tr w:rsidR="0034368B" w:rsidRPr="0034368B" w:rsidTr="0034368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Sum of Times Cited without self-citations </w:t>
            </w:r>
            <w:hyperlink r:id="rId10" w:tooltip="more information" w:history="1">
              <w:r w:rsidRPr="0034368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[?]</w:t>
              </w:r>
            </w:hyperlink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2153 </w:t>
            </w:r>
          </w:p>
        </w:tc>
      </w:tr>
      <w:tr w:rsidR="0034368B" w:rsidRPr="0034368B" w:rsidTr="0034368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74" name="Рисунок 174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68B" w:rsidRPr="0034368B" w:rsidTr="0034368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368B">
              <w:rPr>
                <w:rFonts w:ascii="Arial" w:hAnsi="Arial" w:cs="Arial"/>
                <w:sz w:val="20"/>
                <w:szCs w:val="20"/>
              </w:rPr>
              <w:t>Citing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</w:rPr>
              <w:t>Articles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4368B">
              <w:rPr>
                <w:rFonts w:ascii="Arial" w:hAnsi="Arial" w:cs="Arial"/>
                <w:sz w:val="20"/>
                <w:szCs w:val="20"/>
              </w:rPr>
              <w:instrText xml:space="preserve"> HYPERLINK "javascript:;" \o "more information" </w:instrText>
            </w:r>
            <w:r w:rsidRPr="003436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68B">
              <w:rPr>
                <w:rStyle w:val="a3"/>
                <w:rFonts w:ascii="Arial" w:hAnsi="Arial" w:cs="Arial"/>
                <w:b/>
                <w:bCs/>
                <w:sz w:val="20"/>
                <w:szCs w:val="20"/>
              </w:rPr>
              <w:t>[?]</w:t>
            </w:r>
            <w:r w:rsidRPr="0034368B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34368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34368B">
                <w:rPr>
                  <w:rStyle w:val="a3"/>
                  <w:rFonts w:ascii="Arial" w:hAnsi="Arial" w:cs="Arial"/>
                  <w:sz w:val="20"/>
                  <w:szCs w:val="20"/>
                </w:rPr>
                <w:t>1713</w:t>
              </w:r>
            </w:hyperlink>
          </w:p>
        </w:tc>
      </w:tr>
      <w:tr w:rsidR="0034368B" w:rsidRPr="0034368B" w:rsidTr="0034368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Citing Articles without self-citations </w:t>
            </w:r>
            <w:hyperlink r:id="rId12" w:tooltip="more information" w:history="1">
              <w:r w:rsidRPr="0034368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[?]</w:t>
              </w:r>
            </w:hyperlink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34368B">
                <w:rPr>
                  <w:rStyle w:val="a3"/>
                  <w:rFonts w:ascii="Arial" w:hAnsi="Arial" w:cs="Arial"/>
                  <w:sz w:val="20"/>
                  <w:szCs w:val="20"/>
                </w:rPr>
                <w:t>1670</w:t>
              </w:r>
            </w:hyperlink>
          </w:p>
        </w:tc>
      </w:tr>
      <w:tr w:rsidR="0034368B" w:rsidRPr="0034368B" w:rsidTr="0034368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75" name="Рисунок 175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68B" w:rsidRPr="0034368B" w:rsidTr="0034368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368B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</w:rPr>
              <w:t>Citations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</w:rPr>
              <w:t>per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</w:rPr>
              <w:t>Item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tooltip="more information" w:history="1">
              <w:r w:rsidRPr="0034368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[?]</w:t>
              </w:r>
            </w:hyperlink>
            <w:proofErr w:type="gramStart"/>
            <w:r w:rsidRPr="0034368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>30.01</w:t>
            </w:r>
          </w:p>
        </w:tc>
      </w:tr>
      <w:tr w:rsidR="0034368B" w:rsidRPr="0034368B" w:rsidTr="0034368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76" name="Рисунок 176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68B" w:rsidRPr="0034368B" w:rsidTr="0034368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368B">
              <w:rPr>
                <w:rFonts w:ascii="Arial" w:hAnsi="Arial" w:cs="Arial"/>
                <w:sz w:val="20"/>
                <w:szCs w:val="20"/>
              </w:rPr>
              <w:t>h-index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tooltip="more information" w:history="1">
              <w:r w:rsidRPr="0034368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[?]</w:t>
              </w:r>
            </w:hyperlink>
            <w:proofErr w:type="gramStart"/>
            <w:r w:rsidRPr="0034368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:rsidR="0034368B" w:rsidRDefault="0034368B" w:rsidP="0034368B">
      <w:pPr>
        <w:pStyle w:val="a4"/>
      </w:pPr>
    </w:p>
    <w:p w:rsidR="0034368B" w:rsidRDefault="0034368B" w:rsidP="0034368B">
      <w:pPr>
        <w:pStyle w:val="a4"/>
      </w:pPr>
    </w:p>
    <w:p w:rsidR="0034368B" w:rsidRDefault="0034368B" w:rsidP="0034368B">
      <w:pPr>
        <w:pStyle w:val="a4"/>
      </w:pPr>
    </w:p>
    <w:p w:rsidR="0034368B" w:rsidRDefault="0034368B" w:rsidP="0034368B">
      <w:pPr>
        <w:pStyle w:val="a4"/>
      </w:pPr>
    </w:p>
    <w:p w:rsidR="0034368B" w:rsidRDefault="0034368B" w:rsidP="0034368B">
      <w:pPr>
        <w:pStyle w:val="a4"/>
      </w:pPr>
    </w:p>
    <w:p w:rsidR="0034368B" w:rsidRDefault="0034368B" w:rsidP="0034368B">
      <w:pPr>
        <w:pStyle w:val="a4"/>
      </w:pPr>
    </w:p>
    <w:p w:rsidR="0034368B" w:rsidRDefault="0034368B" w:rsidP="0034368B">
      <w:pPr>
        <w:pStyle w:val="a4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0"/>
        <w:gridCol w:w="4471"/>
        <w:gridCol w:w="609"/>
        <w:gridCol w:w="609"/>
        <w:gridCol w:w="609"/>
        <w:gridCol w:w="609"/>
        <w:gridCol w:w="609"/>
        <w:gridCol w:w="642"/>
        <w:gridCol w:w="1128"/>
      </w:tblGrid>
      <w:tr w:rsidR="0034368B" w:rsidRPr="0034368B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> </w:t>
            </w:r>
            <w:r w:rsidRPr="0034368B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257175" cy="257175"/>
                  <wp:effectExtent l="0" t="0" r="9525" b="0"/>
                  <wp:docPr id="340" name="Рисунок 340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Use the checkboxes to remove individual items from this Citation Report 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or restrict to items published between </w:t>
            </w:r>
            <w:r w:rsidRPr="0034368B">
              <w:rPr>
                <w:rFonts w:ascii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80" type="#_x0000_t75" style="width:55.5pt;height:18pt" o:ole="">
                  <v:imagedata r:id="rId17" o:title=""/>
                </v:shape>
                <w:control r:id="rId18" w:name="DefaultOcxName" w:shapeid="_x0000_i1480"/>
              </w:objec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 and  </w:t>
            </w:r>
            <w:r w:rsidRPr="0034368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79" type="#_x0000_t75" style="width:55.5pt;height:18pt" o:ole="">
                  <v:imagedata r:id="rId19" o:title=""/>
                </v:shape>
                <w:control r:id="rId20" w:name="DefaultOcxName1" w:shapeid="_x0000_i1479"/>
              </w:object>
            </w:r>
            <w:r w:rsidRPr="0034368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78" type="#_x0000_t75" style="width:24.75pt;height:12.75pt" o:ole="">
                  <v:imagedata r:id="rId21" o:title=""/>
                </v:shape>
                <w:control r:id="rId22" w:name="DefaultOcxName2" w:shapeid="_x0000_i147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2008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drawing>
                <wp:inline distT="0" distB="0" distL="0" distR="0">
                  <wp:extent cx="104775" cy="142875"/>
                  <wp:effectExtent l="19050" t="0" r="9525" b="0"/>
                  <wp:docPr id="341" name="Рисунок 341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2012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drawing>
                <wp:inline distT="0" distB="0" distL="0" distR="0">
                  <wp:extent cx="104775" cy="142875"/>
                  <wp:effectExtent l="19050" t="0" r="9525" b="0"/>
                  <wp:docPr id="342" name="Рисунок 342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  <w:proofErr w:type="spellEnd"/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Citations</w:t>
            </w:r>
            <w:proofErr w:type="spellEnd"/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per</w:t>
            </w:r>
            <w:proofErr w:type="spellEnd"/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proofErr w:type="spellEnd"/>
          </w:p>
        </w:tc>
      </w:tr>
      <w:tr w:rsidR="0034368B" w:rsidRPr="0034368B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2251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53.60</w:t>
            </w:r>
          </w:p>
        </w:tc>
      </w:tr>
      <w:tr w:rsidR="0034368B" w:rsidRPr="0034368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77" type="#_x0000_t75" style="width:20.25pt;height:18pt" o:ole="">
                  <v:imagedata r:id="rId26" o:title=""/>
                </v:shape>
                <w:control r:id="rId27" w:name="DefaultOcxName3" w:shapeid="_x0000_i1477"/>
              </w:objec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1.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28" w:history="1">
              <w:r w:rsidRPr="0034368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PERIODIC SPONTANEOUS COLLAPSE AND REVIVAL IN A SIMPLE QUANTUM MODEL </w:t>
              </w:r>
            </w:hyperlink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EBERLY JH; NAROZHNY NB; SANCHEZMONDRAGON JJ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PHYSICAL REVIEW LETTERS  Volume: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44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1323-1326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10.1103/PhysRevLett.44.1323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1980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hyperlink r:id="rId29" w:tooltip="View all of the articles that cite this one" w:history="1">
              <w:r w:rsidRPr="0034368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839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26.22 </w:t>
            </w:r>
          </w:p>
        </w:tc>
      </w:tr>
      <w:tr w:rsidR="0034368B" w:rsidRPr="0034368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76" type="#_x0000_t75" style="width:20.25pt;height:18pt" o:ole="">
                  <v:imagedata r:id="rId26" o:title=""/>
                </v:shape>
                <w:control r:id="rId30" w:name="DefaultOcxName4" w:shapeid="_x0000_i1476"/>
              </w:objec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2.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1" w:history="1">
              <w:r w:rsidRPr="0034368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COHERENCE VERSUS INCOHERENCE - COLLAPSE AND REVIVAL IN A SIMPLE QUANTUM MODEL </w:t>
              </w:r>
            </w:hyperlink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NAROZHNY NB; SANCHEZMONDRAGON JJ; EBERLY JH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PHYSICAL REVIEW A  Volume: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23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236-247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10.1103/PhysRevA.23.236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1981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hyperlink r:id="rId32" w:tooltip="View all of the articles that cite this one" w:history="1">
              <w:r w:rsidRPr="0034368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532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17.16 </w:t>
            </w:r>
          </w:p>
        </w:tc>
      </w:tr>
      <w:tr w:rsidR="0034368B" w:rsidRPr="0034368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75" type="#_x0000_t75" style="width:20.25pt;height:18pt" o:ole="">
                  <v:imagedata r:id="rId26" o:title=""/>
                </v:shape>
                <w:control r:id="rId33" w:name="DefaultOcxName5" w:shapeid="_x0000_i1475"/>
              </w:objec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3.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4" w:history="1">
              <w:r w:rsidRPr="0034368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THEORY OF SPONTANEOUS-EMISSION LINE-SHAPE IN AN IDEAL CAVITY </w:t>
              </w:r>
            </w:hyperlink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SANCHEZMONDRAGON JJ; NAROZHNY NB; EBERLY JH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PHYSICAL REVIEW LETTERS  Volume: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550-553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10.1103/PhysRevLett.51.550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1983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hyperlink r:id="rId35" w:tooltip="View all of the articles that cite this one" w:history="1">
              <w:r w:rsidRPr="0034368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312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10.76 </w:t>
            </w:r>
          </w:p>
        </w:tc>
      </w:tr>
      <w:tr w:rsidR="0034368B" w:rsidRPr="0034368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74" type="#_x0000_t75" style="width:20.25pt;height:18pt" o:ole="">
                  <v:imagedata r:id="rId26" o:title=""/>
                </v:shape>
                <w:control r:id="rId36" w:name="DefaultOcxName6" w:shapeid="_x0000_i1474"/>
              </w:objec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4.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7" w:history="1">
              <w:r w:rsidRPr="0034368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SIMPLEST PROCESSES IN A PAIR-PRODUCING ELECTRIC FIELD </w:t>
              </w:r>
            </w:hyperlink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NAROZHNY.NB; NIKISHOV AI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SOVIET JOURNAL OF NUCLEAR PHYSICS-USSR  Volume: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596-&amp;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1970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hyperlink r:id="rId38" w:tooltip="View all of the articles that cite this one" w:history="1">
              <w:r w:rsidRPr="0034368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104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2.48 </w:t>
            </w:r>
          </w:p>
        </w:tc>
      </w:tr>
      <w:tr w:rsidR="0034368B" w:rsidRPr="0034368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73" type="#_x0000_t75" style="width:20.25pt;height:18pt" o:ole="">
                  <v:imagedata r:id="rId26" o:title=""/>
                </v:shape>
                <w:control r:id="rId39" w:name="DefaultOcxName7" w:shapeid="_x0000_i1473"/>
              </w:objec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5.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0" w:history="1">
              <w:r w:rsidRPr="0034368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e(+)e(-)-pair production by a focused laser pulse in vacuum </w:t>
              </w:r>
            </w:hyperlink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>Narozhny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NB;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>Bulanov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SS; Mur VD; et al.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PHYSICS LETTERS A  Volume: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330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1-2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1-6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10.1016/j.physleta.2004.07.013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SEP 13 2004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hyperlink r:id="rId41" w:tooltip="View all of the articles that cite this one" w:history="1">
              <w:r w:rsidRPr="0034368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63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7.88 </w:t>
            </w:r>
          </w:p>
        </w:tc>
      </w:tr>
      <w:tr w:rsidR="0034368B" w:rsidRPr="0034368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72" type="#_x0000_t75" style="width:20.25pt;height:18pt" o:ole="">
                  <v:imagedata r:id="rId26" o:title=""/>
                </v:shape>
                <w:control r:id="rId42" w:name="DefaultOcxName8" w:shapeid="_x0000_i1472"/>
              </w:objec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6.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3" w:history="1">
              <w:r w:rsidRPr="0034368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Limitations on the Attainable Intensity of High Power Lasers </w:t>
              </w:r>
            </w:hyperlink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>Fedotov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A. M.;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>Narozhny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N. B.;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>Mourou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G.; et al.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PHYSICAL REVIEW LETTERS  Volume: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105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  Article Number: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080402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10.1103/PhysRevLett.105.080402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AUG 18 2010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hyperlink r:id="rId44" w:tooltip="View all of the articles that cite this one" w:history="1">
              <w:r w:rsidRPr="0034368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31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15.50 </w:t>
            </w:r>
          </w:p>
        </w:tc>
      </w:tr>
      <w:tr w:rsidR="0034368B" w:rsidRPr="0034368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object w:dxaOrig="1440" w:dyaOrig="1440">
                <v:shape id="_x0000_i1471" type="#_x0000_t75" style="width:20.25pt;height:18pt" o:ole="">
                  <v:imagedata r:id="rId26" o:title=""/>
                </v:shape>
                <w:control r:id="rId45" w:name="DefaultOcxName9" w:shapeid="_x0000_i1471"/>
              </w:objec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7.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6" w:history="1">
              <w:r w:rsidRPr="0034368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Electron-positron pair production by electromagnetic pulses </w:t>
              </w:r>
            </w:hyperlink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>Bulanov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SS;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>Narozhny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NB; Mur VD; et al.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JOURNAL OF EXPERIMENTAL AND THEORETICAL PHYSICS  Volume: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102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9-23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10.1134/S106377610601002X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JAN 2006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hyperlink r:id="rId47" w:tooltip="View all of the articles that cite this one" w:history="1">
              <w:r w:rsidRPr="0034368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22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3.67 </w:t>
            </w:r>
          </w:p>
        </w:tc>
      </w:tr>
      <w:tr w:rsidR="0034368B" w:rsidRPr="0034368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70" type="#_x0000_t75" style="width:20.25pt;height:18pt" o:ole="">
                  <v:imagedata r:id="rId26" o:title=""/>
                </v:shape>
                <w:control r:id="rId48" w:name="DefaultOcxName10" w:shapeid="_x0000_i1470"/>
              </w:objec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8.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9" w:history="1">
              <w:r w:rsidRPr="0034368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Multiple Colliding Electromagnetic Pulses: A Way to Lower the Threshold of e(+)e(-) Pair Production from Vacuum </w:t>
              </w:r>
            </w:hyperlink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>Bulanov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S. S.; Mur V. D.;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>Narozhny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N. B.; et al.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PHYSICAL REVIEW LETTERS  Volume: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104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  Article Number: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220404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10.1103/PhysRevLett.104.220404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JUN 1 2010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hyperlink r:id="rId50" w:tooltip="View all of the articles that cite this one" w:history="1">
              <w:r w:rsidRPr="0034368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10.00 </w:t>
            </w:r>
          </w:p>
        </w:tc>
      </w:tr>
      <w:tr w:rsidR="0034368B" w:rsidRPr="0034368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69" type="#_x0000_t75" style="width:20.25pt;height:18pt" o:ole="">
                  <v:imagedata r:id="rId26" o:title=""/>
                </v:shape>
                <w:control r:id="rId51" w:name="DefaultOcxName11" w:shapeid="_x0000_i1469"/>
              </w:objec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9.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2" w:history="1">
              <w:r w:rsidRPr="0034368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Photon emission by electron during collision with short focused laser pulses </w:t>
              </w:r>
            </w:hyperlink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>Narozhnyi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NB;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>Fofanov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MS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ZHURNAL EKSPERIMENTALNOI I TEORETICHESKOI FIZIKI  Volume: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110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26-46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JUL 1996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hyperlink r:id="rId53" w:tooltip="View all of the articles that cite this one" w:history="1">
              <w:r w:rsidRPr="0034368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1.19 </w:t>
            </w:r>
          </w:p>
        </w:tc>
      </w:tr>
      <w:tr w:rsidR="0034368B" w:rsidRPr="0034368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68" type="#_x0000_t75" style="width:20.25pt;height:18pt" o:ole="">
                  <v:imagedata r:id="rId26" o:title=""/>
                </v:shape>
                <w:control r:id="rId54" w:name="DefaultOcxName12" w:shapeid="_x0000_i1468"/>
              </w:objec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10.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5" w:history="1">
              <w:r w:rsidRPr="0034368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On e(+)e(-) pair production by colliding electromagnetic pulses </w:t>
              </w:r>
            </w:hyperlink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>Narozhny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NB; 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>Bulanov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t xml:space="preserve"> SS; Mur VD; et al.</w:t>
            </w:r>
            <w:r w:rsidRPr="0034368B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</w:rPr>
              <w:t>Source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</w:rPr>
              <w:t>: JETP LETTERS  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</w:rPr>
              <w:t>Volume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  <w:r w:rsidRPr="0034368B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4368B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</w:rPr>
              <w:t>Pages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382-385</w:t>
            </w:r>
            <w:r w:rsidRPr="0034368B">
              <w:rPr>
                <w:rFonts w:ascii="Arial" w:hAnsi="Arial" w:cs="Arial"/>
                <w:sz w:val="20"/>
                <w:szCs w:val="20"/>
              </w:rPr>
              <w:t xml:space="preserve">   DOI: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10.1134/1.1830652</w:t>
            </w:r>
            <w:r w:rsidRPr="0034368B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34368B">
              <w:rPr>
                <w:rFonts w:ascii="Arial" w:hAnsi="Arial" w:cs="Arial"/>
                <w:sz w:val="20"/>
                <w:szCs w:val="20"/>
              </w:rPr>
              <w:t>Published</w:t>
            </w:r>
            <w:proofErr w:type="spellEnd"/>
            <w:r w:rsidRPr="0034368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4368B">
              <w:rPr>
                <w:rFonts w:ascii="Arial" w:hAnsi="Arial" w:cs="Arial"/>
                <w:b/>
                <w:bCs/>
                <w:sz w:val="20"/>
                <w:szCs w:val="20"/>
              </w:rPr>
              <w:t>2004</w:t>
            </w:r>
            <w:r w:rsidRPr="003436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hyperlink r:id="rId56" w:tooltip="View all of the articles that cite this one" w:history="1">
              <w:r w:rsidRPr="0034368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4368B" w:rsidRPr="0034368B" w:rsidRDefault="0034368B" w:rsidP="003436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4368B">
              <w:rPr>
                <w:rFonts w:ascii="Arial" w:hAnsi="Arial" w:cs="Arial"/>
                <w:sz w:val="20"/>
                <w:szCs w:val="20"/>
              </w:rPr>
              <w:t xml:space="preserve">2.38 </w:t>
            </w:r>
            <w:r w:rsidRPr="0034368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67" type="#_x0000_t75" style="width:1in;height:18pt" o:ole="">
                  <v:imagedata r:id="rId57" o:title=""/>
                </v:shape>
                <w:control r:id="rId58" w:name="DefaultOcxName13" w:shapeid="_x0000_i1467"/>
              </w:object>
            </w:r>
            <w:r w:rsidRPr="0034368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66" type="#_x0000_t75" style="width:1in;height:18pt" o:ole="">
                  <v:imagedata r:id="rId59" o:title=""/>
                </v:shape>
                <w:control r:id="rId60" w:name="DefaultOcxName14" w:shapeid="_x0000_i1466"/>
              </w:object>
            </w:r>
            <w:r w:rsidRPr="0034368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65" type="#_x0000_t75" style="width:1in;height:18pt" o:ole="">
                  <v:imagedata r:id="rId61" o:title=""/>
                </v:shape>
                <w:control r:id="rId62" w:name="DefaultOcxName15" w:shapeid="_x0000_i1465"/>
              </w:object>
            </w:r>
            <w:r w:rsidRPr="0034368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64" type="#_x0000_t75" style="width:1in;height:18pt" o:ole="">
                  <v:imagedata r:id="rId63" o:title=""/>
                </v:shape>
                <w:control r:id="rId64" w:name="DefaultOcxName16" w:shapeid="_x0000_i1464"/>
              </w:object>
            </w:r>
            <w:r w:rsidRPr="0034368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63" type="#_x0000_t75" style="width:1in;height:18pt" o:ole="">
                  <v:imagedata r:id="rId65" o:title=""/>
                </v:shape>
                <w:control r:id="rId66" w:name="DefaultOcxName17" w:shapeid="_x0000_i1463"/>
              </w:object>
            </w:r>
          </w:p>
        </w:tc>
      </w:tr>
    </w:tbl>
    <w:p w:rsidR="0034368B" w:rsidRPr="0034368B" w:rsidRDefault="0034368B" w:rsidP="0034368B">
      <w:pPr>
        <w:pStyle w:val="a4"/>
        <w:rPr>
          <w:rFonts w:ascii="Arial" w:hAnsi="Arial" w:cs="Arial"/>
          <w:sz w:val="20"/>
          <w:szCs w:val="20"/>
        </w:rPr>
      </w:pPr>
    </w:p>
    <w:sectPr w:rsidR="0034368B" w:rsidRPr="0034368B" w:rsidSect="006A408B">
      <w:pgSz w:w="11906" w:h="16838"/>
      <w:pgMar w:top="709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08B"/>
    <w:rsid w:val="001F18A6"/>
    <w:rsid w:val="00283E19"/>
    <w:rsid w:val="002C54D3"/>
    <w:rsid w:val="0034368B"/>
    <w:rsid w:val="00403945"/>
    <w:rsid w:val="005D02AE"/>
    <w:rsid w:val="006A408B"/>
    <w:rsid w:val="006F1DDE"/>
    <w:rsid w:val="00813A6C"/>
    <w:rsid w:val="00CC1F02"/>
    <w:rsid w:val="00D81A2C"/>
    <w:rsid w:val="00ED03AA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08B"/>
    <w:rPr>
      <w:color w:val="0000FF" w:themeColor="hyperlink"/>
      <w:u w:val="single"/>
    </w:rPr>
  </w:style>
  <w:style w:type="paragraph" w:styleId="a4">
    <w:name w:val="No Spacing"/>
    <w:uiPriority w:val="1"/>
    <w:qFormat/>
    <w:rsid w:val="006A408B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442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659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31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3635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9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559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14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95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9698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4&amp;SID=4FMajb@9DcHfe8dAdl3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4FMajb@9DcHfe8dAdl3&amp;search_mode=CitingArticles&amp;parentProduct=UA&amp;parentQid=4&amp;parentDoc=7&amp;REFID=66245542&amp;betterCount=22" TargetMode="External"/><Relationship Id="rId50" Type="http://schemas.openxmlformats.org/officeDocument/2006/relationships/hyperlink" Target="http://apps.webofknowledge.com/CitingArticles.do?product=UA&amp;SID=4FMajb@9DcHfe8dAdl3&amp;search_mode=CitingArticles&amp;parentProduct=UA&amp;parentQid=4&amp;parentDoc=8&amp;REFID=316920564&amp;betterCount=20" TargetMode="External"/><Relationship Id="rId55" Type="http://schemas.openxmlformats.org/officeDocument/2006/relationships/hyperlink" Target="http://apps.webofknowledge.com/full_record.do?product=UA&amp;search_mode=CitationReport&amp;qid=4&amp;SID=4FMajb@9DcHfe8dAdl3&amp;page=1&amp;doc=10" TargetMode="External"/><Relationship Id="rId63" Type="http://schemas.openxmlformats.org/officeDocument/2006/relationships/image" Target="media/image14.wmf"/><Relationship Id="rId68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9" Type="http://schemas.openxmlformats.org/officeDocument/2006/relationships/hyperlink" Target="http://apps.webofknowledge.com/CitingArticles.do?product=UA&amp;SID=4FMajb@9DcHfe8dAdl3&amp;search_mode=CitingArticles&amp;parentProduct=UA&amp;parentQid=4&amp;parentDoc=1&amp;REFID=2406523&amp;betterCount=839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4FMajb@9DcHfe8dAdl3&amp;search_mode=CitingArticles&amp;parentProduct=UA&amp;parentQid=4&amp;parentDoc=2&amp;REFID=2916716&amp;betterCount=532" TargetMode="External"/><Relationship Id="rId37" Type="http://schemas.openxmlformats.org/officeDocument/2006/relationships/hyperlink" Target="http://apps.webofknowledge.com/full_record.do?product=UA&amp;search_mode=CitationReport&amp;qid=4&amp;SID=4FMajb@9DcHfe8dAdl3&amp;page=1&amp;doc=4" TargetMode="External"/><Relationship Id="rId40" Type="http://schemas.openxmlformats.org/officeDocument/2006/relationships/hyperlink" Target="http://apps.webofknowledge.com/full_record.do?product=UA&amp;search_mode=CitationReport&amp;qid=4&amp;SID=4FMajb@9DcHfe8dAdl3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4FMajb@9DcHfe8dAdl3&amp;search_mode=CitingArticles&amp;parentProduct=UA&amp;parentQid=4&amp;parentDoc=9&amp;REFID=3640803&amp;betterCount=19" TargetMode="External"/><Relationship Id="rId58" Type="http://schemas.openxmlformats.org/officeDocument/2006/relationships/control" Target="activeX/activeX14.xml"/><Relationship Id="rId66" Type="http://schemas.openxmlformats.org/officeDocument/2006/relationships/control" Target="activeX/activeX18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4&amp;SID=4FMajb@9DcHfe8dAdl3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4&amp;SID=4FMajb@9DcHfe8dAdl3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4&amp;SID=4FMajb@9DcHfe8dAdl3&amp;page=1&amp;doc=8" TargetMode="External"/><Relationship Id="rId57" Type="http://schemas.openxmlformats.org/officeDocument/2006/relationships/image" Target="media/image11.wmf"/><Relationship Id="rId61" Type="http://schemas.openxmlformats.org/officeDocument/2006/relationships/image" Target="media/image13.wmf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4&amp;SID=4FMajb@9DcHfe8dAdl3&amp;page=1&amp;doc=2" TargetMode="External"/><Relationship Id="rId44" Type="http://schemas.openxmlformats.org/officeDocument/2006/relationships/hyperlink" Target="http://apps.webofknowledge.com/CitingArticles.do?product=UA&amp;SID=4FMajb@9DcHfe8dAdl3&amp;search_mode=CitingArticles&amp;parentProduct=UA&amp;parentQid=4&amp;parentDoc=6&amp;REFID=336590087&amp;betterCount=31" TargetMode="External"/><Relationship Id="rId52" Type="http://schemas.openxmlformats.org/officeDocument/2006/relationships/hyperlink" Target="http://apps.webofknowledge.com/full_record.do?product=UA&amp;search_mode=CitationReport&amp;qid=4&amp;SID=4FMajb@9DcHfe8dAdl3&amp;page=1&amp;doc=9" TargetMode="External"/><Relationship Id="rId60" Type="http://schemas.openxmlformats.org/officeDocument/2006/relationships/control" Target="activeX/activeX15.xml"/><Relationship Id="rId65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4FMajb@9DcHfe8dAdl3&amp;search_mode=CitingArticles&amp;parentProduct=UA&amp;parentQid=4&amp;parentDoc=3&amp;REFID=4452899&amp;betterCount=312" TargetMode="External"/><Relationship Id="rId43" Type="http://schemas.openxmlformats.org/officeDocument/2006/relationships/hyperlink" Target="http://apps.webofknowledge.com/full_record.do?product=UA&amp;search_mode=CitationReport&amp;qid=4&amp;SID=4FMajb@9DcHfe8dAdl3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4FMajb@9DcHfe8dAdl3&amp;search_mode=CitingArticles&amp;parentProduct=UA&amp;parentQid=4&amp;parentDoc=10&amp;REFID=50067758&amp;betterCount=19" TargetMode="External"/><Relationship Id="rId64" Type="http://schemas.openxmlformats.org/officeDocument/2006/relationships/control" Target="activeX/activeX17.xm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4FMajb@9DcHfe8dAdl3&amp;search_mode=CitingArticles&amp;parentProduct=UA&amp;parentQid=4&amp;parentDoc=4&amp;REFID=21590581&amp;betterCount=104" TargetMode="External"/><Relationship Id="rId46" Type="http://schemas.openxmlformats.org/officeDocument/2006/relationships/hyperlink" Target="http://apps.webofknowledge.com/full_record.do?product=UA&amp;search_mode=CitationReport&amp;qid=4&amp;SID=4FMajb@9DcHfe8dAdl3&amp;page=1&amp;doc=7" TargetMode="External"/><Relationship Id="rId59" Type="http://schemas.openxmlformats.org/officeDocument/2006/relationships/image" Target="media/image12.wmf"/><Relationship Id="rId67" Type="http://schemas.openxmlformats.org/officeDocument/2006/relationships/fontTable" Target="fontTable.xml"/><Relationship Id="rId20" Type="http://schemas.openxmlformats.org/officeDocument/2006/relationships/control" Target="activeX/activeX2.xml"/><Relationship Id="rId41" Type="http://schemas.openxmlformats.org/officeDocument/2006/relationships/hyperlink" Target="http://apps.webofknowledge.com/CitingArticles.do?product=UA&amp;SID=4FMajb@9DcHfe8dAdl3&amp;search_mode=CitingArticles&amp;parentProduct=UA&amp;parentQid=4&amp;parentDoc=5&amp;REFID=48654933&amp;betterCount=63" TargetMode="External"/><Relationship Id="rId54" Type="http://schemas.openxmlformats.org/officeDocument/2006/relationships/control" Target="activeX/activeX13.xml"/><Relationship Id="rId6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Nbo-3</dc:creator>
  <cp:keywords/>
  <dc:description/>
  <cp:lastModifiedBy>Nbo-3</cp:lastModifiedBy>
  <cp:revision>1</cp:revision>
  <dcterms:created xsi:type="dcterms:W3CDTF">2011-12-26T08:06:00Z</dcterms:created>
  <dcterms:modified xsi:type="dcterms:W3CDTF">2011-12-26T08:29:00Z</dcterms:modified>
</cp:coreProperties>
</file>