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3"/>
        <w:gridCol w:w="225"/>
      </w:tblGrid>
      <w:tr w:rsidR="00E0759F" w:rsidRPr="00D504B8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135AB" w:rsidRDefault="005135AB" w:rsidP="005135A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D504B8">
              <w:rPr>
                <w:rFonts w:ascii="Arial" w:hAnsi="Arial" w:cs="Arial"/>
                <w:b/>
                <w:szCs w:val="28"/>
              </w:rPr>
              <w:t>Данные по ц</w:t>
            </w:r>
            <w:r w:rsidR="00390D1D">
              <w:rPr>
                <w:rFonts w:ascii="Arial" w:hAnsi="Arial" w:cs="Arial"/>
                <w:b/>
                <w:szCs w:val="28"/>
              </w:rPr>
              <w:t>итированию профессора кафедры 35</w:t>
            </w:r>
          </w:p>
          <w:p w:rsidR="00E0759F" w:rsidRPr="006A1A85" w:rsidRDefault="00390D1D" w:rsidP="00A25E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Гончукова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="007E2202">
              <w:rPr>
                <w:rFonts w:ascii="Arial" w:hAnsi="Arial" w:cs="Arial"/>
                <w:b/>
                <w:szCs w:val="28"/>
              </w:rPr>
              <w:t>Сергея Александровича</w:t>
            </w:r>
          </w:p>
        </w:tc>
        <w:tc>
          <w:tcPr>
            <w:tcW w:w="225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2" name="Рисунок 1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59F" w:rsidRPr="00D504B8" w:rsidRDefault="00E0759F" w:rsidP="00E0759F">
      <w:pPr>
        <w:rPr>
          <w:rFonts w:ascii="Arial" w:hAnsi="Arial" w:cs="Arial"/>
          <w:vanish/>
          <w:sz w:val="20"/>
          <w:szCs w:val="20"/>
        </w:rPr>
      </w:pPr>
    </w:p>
    <w:tbl>
      <w:tblPr>
        <w:tblW w:w="5180" w:type="pct"/>
        <w:tblCellSpacing w:w="0" w:type="dxa"/>
        <w:tblInd w:w="-375" w:type="dxa"/>
        <w:tblCellMar>
          <w:left w:w="0" w:type="dxa"/>
          <w:right w:w="0" w:type="dxa"/>
        </w:tblCellMar>
        <w:tblLook w:val="04A0"/>
      </w:tblPr>
      <w:tblGrid>
        <w:gridCol w:w="10058"/>
        <w:gridCol w:w="756"/>
      </w:tblGrid>
      <w:tr w:rsidR="00E0759F" w:rsidRPr="007938AE" w:rsidTr="00390D1D">
        <w:trPr>
          <w:trHeight w:val="15"/>
          <w:tblCellSpacing w:w="0" w:type="dxa"/>
        </w:trPr>
        <w:tc>
          <w:tcPr>
            <w:tcW w:w="10057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3" name="Рисунок 11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A1A85" w:rsidRPr="00D504B8" w:rsidRDefault="007938AE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8A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E0759F" w:rsidRPr="00D504B8" w:rsidRDefault="00E0759F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0D1D" w:rsidRPr="00390D1D" w:rsidTr="00390D1D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7"/>
              <w:gridCol w:w="5203"/>
              <w:gridCol w:w="60"/>
            </w:tblGrid>
            <w:tr w:rsidR="00390D1D" w:rsidRPr="00390D1D" w:rsidTr="00390D1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0D1D" w:rsidRPr="00D74E14" w:rsidRDefault="00390D1D" w:rsidP="00390D1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proofErr w:type="spellStart"/>
                  <w:r w:rsidRPr="00D74E14">
                    <w:rPr>
                      <w:bCs/>
                      <w:sz w:val="24"/>
                      <w:szCs w:val="24"/>
                    </w:rPr>
                    <w:t>Citation</w:t>
                  </w:r>
                  <w:proofErr w:type="spellEnd"/>
                  <w:r w:rsidRPr="00D74E1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4E14">
                    <w:rPr>
                      <w:bCs/>
                      <w:sz w:val="24"/>
                      <w:szCs w:val="24"/>
                    </w:rPr>
                    <w:t>Report</w:t>
                  </w:r>
                  <w:proofErr w:type="spellEnd"/>
                  <w:r w:rsidRPr="00D74E1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90D1D" w:rsidRPr="00390D1D" w:rsidRDefault="00D74E14" w:rsidP="00390D1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90D1D" w:rsidRPr="00390D1D">
                    <w:rPr>
                      <w:sz w:val="24"/>
                      <w:szCs w:val="24"/>
                      <w:lang w:val="en-US"/>
                    </w:rPr>
                    <w:t xml:space="preserve"> Author=(GONCHUKOV S OR GONCHUKOV SA) </w:t>
                  </w:r>
                </w:p>
                <w:p w:rsidR="00390D1D" w:rsidRPr="00390D1D" w:rsidRDefault="00390D1D" w:rsidP="00390D1D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390D1D">
                    <w:rPr>
                      <w:sz w:val="24"/>
                      <w:szCs w:val="24"/>
                      <w:lang w:val="en-US"/>
                    </w:rPr>
                    <w:t>Timespan</w:t>
                  </w:r>
                  <w:proofErr w:type="spellEnd"/>
                  <w:r w:rsidRPr="00390D1D">
                    <w:rPr>
                      <w:sz w:val="24"/>
                      <w:szCs w:val="24"/>
                      <w:lang w:val="en-US"/>
                    </w:rPr>
                    <w:t xml:space="preserve">=1950-2010.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D1D" w:rsidRPr="00390D1D" w:rsidRDefault="00390D1D" w:rsidP="00390D1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90D1D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390D1D" w:rsidRPr="00390D1D" w:rsidRDefault="00390D1D" w:rsidP="00390D1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" w:type="dxa"/>
            <w:vAlign w:val="center"/>
            <w:hideMark/>
          </w:tcPr>
          <w:p w:rsidR="00390D1D" w:rsidRPr="00390D1D" w:rsidRDefault="00390D1D" w:rsidP="00390D1D">
            <w:pPr>
              <w:rPr>
                <w:sz w:val="24"/>
                <w:szCs w:val="24"/>
              </w:rPr>
            </w:pPr>
            <w:r w:rsidRPr="00390D1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864" name="Рисунок 1864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D1D" w:rsidRPr="00390D1D" w:rsidRDefault="00390D1D" w:rsidP="00390D1D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10213"/>
      </w:tblGrid>
      <w:tr w:rsidR="00390D1D" w:rsidRPr="00D74E14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390D1D" w:rsidRPr="00390D1D" w:rsidRDefault="00390D1D" w:rsidP="00390D1D">
            <w:pPr>
              <w:rPr>
                <w:sz w:val="24"/>
                <w:szCs w:val="24"/>
              </w:rPr>
            </w:pPr>
            <w:r w:rsidRPr="00390D1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865" name="Рисунок 1865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sz w:val="24"/>
                <w:szCs w:val="24"/>
                <w:lang w:val="en-US"/>
              </w:rPr>
            </w:pPr>
            <w:r w:rsidRPr="00390D1D">
              <w:rPr>
                <w:sz w:val="24"/>
                <w:szCs w:val="24"/>
                <w:lang w:val="en-US"/>
              </w:rPr>
              <w:t>This report reflects citations to source items indexed within All Databases.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1"/>
              <w:gridCol w:w="4732"/>
            </w:tblGrid>
            <w:tr w:rsidR="00390D1D" w:rsidRPr="00D74E14" w:rsidTr="00390D1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90D1D" w:rsidRPr="00390D1D" w:rsidRDefault="00390D1D" w:rsidP="00390D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Published</w:t>
                  </w:r>
                  <w:proofErr w:type="spellEnd"/>
                  <w:r w:rsidRPr="00390D1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Items</w:t>
                  </w:r>
                  <w:proofErr w:type="spellEnd"/>
                  <w:r w:rsidRPr="00390D1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in</w:t>
                  </w:r>
                  <w:proofErr w:type="spellEnd"/>
                  <w:r w:rsidRPr="00390D1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Each</w:t>
                  </w:r>
                  <w:proofErr w:type="spellEnd"/>
                  <w:r w:rsidRPr="00390D1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  <w:proofErr w:type="spellEnd"/>
                </w:p>
                <w:p w:rsidR="00390D1D" w:rsidRPr="00390D1D" w:rsidRDefault="00390D1D" w:rsidP="00390D1D">
                  <w:pPr>
                    <w:rPr>
                      <w:sz w:val="24"/>
                      <w:szCs w:val="24"/>
                    </w:rPr>
                  </w:pPr>
                  <w:r w:rsidRPr="00390D1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1866" name="Рисунок 1866" descr="http://charts.webofknowledge.com/ChartServer/draw?SessionID=4CIeCGMjbPGlIhK3ocF&amp;Product=UA&amp;GraphID=PI_BarChart_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6" descr="http://charts.webofknowledge.com/ChartServer/draw?SessionID=4CIeCGMjbPGlIhK3ocF&amp;Product=UA&amp;GraphID=PI_BarChart_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D1D" w:rsidRPr="00390D1D" w:rsidRDefault="00390D1D" w:rsidP="00390D1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90D1D">
                    <w:rPr>
                      <w:sz w:val="24"/>
                      <w:szCs w:val="24"/>
                      <w:lang w:val="en-US"/>
                    </w:rPr>
                    <w:t>The latest 20 years are displayed.</w:t>
                  </w:r>
                  <w:r w:rsidRPr="00390D1D">
                    <w:rPr>
                      <w:sz w:val="24"/>
                      <w:szCs w:val="24"/>
                      <w:lang w:val="en-US"/>
                    </w:rPr>
                    <w:br/>
                  </w:r>
                  <w:hyperlink r:id="rId8" w:history="1">
                    <w:r w:rsidRPr="00390D1D">
                      <w:rPr>
                        <w:rStyle w:val="a3"/>
                        <w:sz w:val="24"/>
                        <w:szCs w:val="24"/>
                        <w:lang w:val="en-US"/>
                      </w:rPr>
                      <w:t>View a graph with all years.</w:t>
                    </w:r>
                  </w:hyperlink>
                  <w:r w:rsidRPr="00390D1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90D1D" w:rsidRPr="00390D1D" w:rsidRDefault="00390D1D" w:rsidP="00390D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Citations</w:t>
                  </w:r>
                  <w:proofErr w:type="spellEnd"/>
                  <w:r w:rsidRPr="00390D1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in</w:t>
                  </w:r>
                  <w:proofErr w:type="spellEnd"/>
                  <w:r w:rsidRPr="00390D1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Each</w:t>
                  </w:r>
                  <w:proofErr w:type="spellEnd"/>
                  <w:r w:rsidRPr="00390D1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0D1D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  <w:proofErr w:type="spellEnd"/>
                </w:p>
                <w:p w:rsidR="00390D1D" w:rsidRPr="00390D1D" w:rsidRDefault="00390D1D" w:rsidP="00390D1D">
                  <w:pPr>
                    <w:rPr>
                      <w:sz w:val="24"/>
                      <w:szCs w:val="24"/>
                    </w:rPr>
                  </w:pPr>
                  <w:r w:rsidRPr="00390D1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1867" name="Рисунок 1867" descr="http://charts.webofknowledge.com/ChartServer/draw?SessionID=4CIeCGMjbPGlIhK3ocF&amp;Product=UA&amp;GraphID=TC_BarChart_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7" descr="http://charts.webofknowledge.com/ChartServer/draw?SessionID=4CIeCGMjbPGlIhK3ocF&amp;Product=UA&amp;GraphID=TC_BarChart_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D1D" w:rsidRPr="00390D1D" w:rsidRDefault="00390D1D" w:rsidP="00390D1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90D1D">
                    <w:rPr>
                      <w:sz w:val="24"/>
                      <w:szCs w:val="24"/>
                      <w:lang w:val="en-US"/>
                    </w:rPr>
                    <w:t>The latest 20 years are displayed.</w:t>
                  </w:r>
                  <w:r w:rsidRPr="00390D1D">
                    <w:rPr>
                      <w:sz w:val="24"/>
                      <w:szCs w:val="24"/>
                      <w:lang w:val="en-US"/>
                    </w:rPr>
                    <w:br/>
                  </w:r>
                  <w:hyperlink r:id="rId10" w:history="1">
                    <w:r w:rsidRPr="00390D1D">
                      <w:rPr>
                        <w:rStyle w:val="a3"/>
                        <w:sz w:val="24"/>
                        <w:szCs w:val="24"/>
                        <w:lang w:val="en-US"/>
                      </w:rPr>
                      <w:t>View a graph with all years.</w:t>
                    </w:r>
                  </w:hyperlink>
                  <w:r w:rsidRPr="00390D1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390D1D" w:rsidRPr="00390D1D" w:rsidRDefault="00390D1D" w:rsidP="00390D1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135AB" w:rsidRPr="00390D1D" w:rsidRDefault="005135AB" w:rsidP="006A1A85">
      <w:pPr>
        <w:rPr>
          <w:sz w:val="24"/>
          <w:szCs w:val="24"/>
          <w:lang w:val="en-US"/>
        </w:rPr>
      </w:pPr>
    </w:p>
    <w:p w:rsidR="00390D1D" w:rsidRPr="00390D1D" w:rsidRDefault="00390D1D" w:rsidP="006A1A85">
      <w:pPr>
        <w:rPr>
          <w:sz w:val="24"/>
          <w:szCs w:val="24"/>
          <w:lang w:val="en-US"/>
        </w:rPr>
      </w:pPr>
    </w:p>
    <w:p w:rsidR="00390D1D" w:rsidRPr="00390D1D" w:rsidRDefault="00390D1D" w:rsidP="006A1A85">
      <w:pPr>
        <w:rPr>
          <w:sz w:val="24"/>
          <w:szCs w:val="24"/>
          <w:lang w:val="en-US"/>
        </w:rPr>
      </w:pPr>
    </w:p>
    <w:tbl>
      <w:tblPr>
        <w:tblW w:w="0" w:type="auto"/>
        <w:tblCellSpacing w:w="0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4498"/>
        <w:gridCol w:w="610"/>
      </w:tblGrid>
      <w:tr w:rsidR="00390D1D" w:rsidRPr="00390D1D" w:rsidTr="00390D1D">
        <w:trPr>
          <w:tblCellSpacing w:w="0" w:type="dxa"/>
        </w:trPr>
        <w:tc>
          <w:tcPr>
            <w:tcW w:w="4498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390D1D" w:rsidRPr="00390D1D" w:rsidTr="00390D1D">
        <w:trPr>
          <w:trHeight w:val="15"/>
          <w:tblCellSpacing w:w="0" w:type="dxa"/>
        </w:trPr>
        <w:tc>
          <w:tcPr>
            <w:tcW w:w="5108" w:type="dxa"/>
            <w:gridSpan w:val="2"/>
            <w:shd w:val="clear" w:color="auto" w:fill="CCCCCC"/>
            <w:vAlign w:val="center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64" name="Рисунок 1964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4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D1D" w:rsidRPr="00390D1D" w:rsidTr="00390D1D">
        <w:trPr>
          <w:tblCellSpacing w:w="0" w:type="dxa"/>
        </w:trPr>
        <w:tc>
          <w:tcPr>
            <w:tcW w:w="4498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the Times Cited </w:t>
            </w:r>
            <w:hyperlink r:id="rId11" w:tooltip="more information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390D1D" w:rsidRPr="00390D1D" w:rsidTr="00390D1D">
        <w:trPr>
          <w:tblCellSpacing w:w="0" w:type="dxa"/>
        </w:trPr>
        <w:tc>
          <w:tcPr>
            <w:tcW w:w="4498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Times Cited without self-citations </w:t>
            </w:r>
            <w:hyperlink r:id="rId12" w:tooltip="more information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171 </w:t>
            </w:r>
          </w:p>
        </w:tc>
      </w:tr>
      <w:tr w:rsidR="00390D1D" w:rsidRPr="00390D1D" w:rsidTr="00390D1D">
        <w:trPr>
          <w:trHeight w:val="15"/>
          <w:tblCellSpacing w:w="0" w:type="dxa"/>
        </w:trPr>
        <w:tc>
          <w:tcPr>
            <w:tcW w:w="5108" w:type="dxa"/>
            <w:gridSpan w:val="2"/>
            <w:shd w:val="clear" w:color="auto" w:fill="CCCCCC"/>
            <w:vAlign w:val="center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65" name="Рисунок 1965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5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D1D" w:rsidRPr="00390D1D" w:rsidTr="00390D1D">
        <w:trPr>
          <w:tblCellSpacing w:w="0" w:type="dxa"/>
        </w:trPr>
        <w:tc>
          <w:tcPr>
            <w:tcW w:w="4498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Citing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  <w:r w:rsidR="001A7592" w:rsidRPr="00390D1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90D1D">
              <w:rPr>
                <w:rFonts w:ascii="Arial" w:hAnsi="Arial" w:cs="Arial"/>
                <w:sz w:val="20"/>
                <w:szCs w:val="20"/>
              </w:rPr>
              <w:instrText xml:space="preserve"> HYPERLINK "javascript:;" \o "more information" </w:instrText>
            </w:r>
            <w:r w:rsidR="001A7592" w:rsidRPr="00390D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0D1D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>[?]</w:t>
            </w:r>
            <w:r w:rsidR="001A7592" w:rsidRPr="00390D1D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390D1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1A7592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>173</w:t>
              </w:r>
            </w:hyperlink>
          </w:p>
        </w:tc>
      </w:tr>
      <w:tr w:rsidR="00390D1D" w:rsidRPr="00390D1D" w:rsidTr="00390D1D">
        <w:trPr>
          <w:tblCellSpacing w:w="0" w:type="dxa"/>
        </w:trPr>
        <w:tc>
          <w:tcPr>
            <w:tcW w:w="4498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Citing Articles without self-citations </w:t>
            </w:r>
            <w:hyperlink r:id="rId14" w:tooltip="more information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1A7592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>147</w:t>
              </w:r>
            </w:hyperlink>
          </w:p>
        </w:tc>
      </w:tr>
      <w:tr w:rsidR="00390D1D" w:rsidRPr="00390D1D" w:rsidTr="00390D1D">
        <w:trPr>
          <w:trHeight w:val="15"/>
          <w:tblCellSpacing w:w="0" w:type="dxa"/>
        </w:trPr>
        <w:tc>
          <w:tcPr>
            <w:tcW w:w="5108" w:type="dxa"/>
            <w:gridSpan w:val="2"/>
            <w:shd w:val="clear" w:color="auto" w:fill="CCCCCC"/>
            <w:vAlign w:val="center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66" name="Рисунок 196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D1D" w:rsidRPr="00390D1D" w:rsidTr="00390D1D">
        <w:trPr>
          <w:tblCellSpacing w:w="0" w:type="dxa"/>
        </w:trPr>
        <w:tc>
          <w:tcPr>
            <w:tcW w:w="4498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Citations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per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Item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tooltip="more information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390D1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>3.98</w:t>
            </w:r>
          </w:p>
        </w:tc>
      </w:tr>
      <w:tr w:rsidR="00390D1D" w:rsidRPr="00390D1D" w:rsidTr="00390D1D">
        <w:trPr>
          <w:trHeight w:val="15"/>
          <w:tblCellSpacing w:w="0" w:type="dxa"/>
        </w:trPr>
        <w:tc>
          <w:tcPr>
            <w:tcW w:w="5108" w:type="dxa"/>
            <w:gridSpan w:val="2"/>
            <w:shd w:val="clear" w:color="auto" w:fill="CCCCCC"/>
            <w:vAlign w:val="center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67" name="Рисунок 196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D1D" w:rsidRPr="00390D1D" w:rsidTr="00390D1D">
        <w:trPr>
          <w:tblCellSpacing w:w="0" w:type="dxa"/>
        </w:trPr>
        <w:tc>
          <w:tcPr>
            <w:tcW w:w="4498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h-index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tooltip="more information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390D1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90D1D" w:rsidRPr="00390D1D" w:rsidRDefault="00390D1D" w:rsidP="00390D1D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390D1D" w:rsidRDefault="00390D1D" w:rsidP="006A1A85">
      <w:pPr>
        <w:rPr>
          <w:sz w:val="24"/>
          <w:szCs w:val="24"/>
        </w:rPr>
      </w:pPr>
    </w:p>
    <w:p w:rsidR="00390D1D" w:rsidRDefault="00390D1D" w:rsidP="006A1A85">
      <w:pPr>
        <w:rPr>
          <w:sz w:val="24"/>
          <w:szCs w:val="24"/>
        </w:rPr>
      </w:pPr>
    </w:p>
    <w:p w:rsidR="00390D1D" w:rsidRDefault="00390D1D" w:rsidP="006A1A85">
      <w:pPr>
        <w:rPr>
          <w:sz w:val="24"/>
          <w:szCs w:val="24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0"/>
        <w:gridCol w:w="4456"/>
        <w:gridCol w:w="609"/>
        <w:gridCol w:w="609"/>
        <w:gridCol w:w="609"/>
        <w:gridCol w:w="609"/>
        <w:gridCol w:w="609"/>
        <w:gridCol w:w="642"/>
        <w:gridCol w:w="1143"/>
      </w:tblGrid>
      <w:tr w:rsidR="00390D1D" w:rsidRPr="00390D1D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Pr="00390D1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330" name="Рисунок 2330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Use the checkboxes to remove individual items from this Citation Report 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or restrict to items published between </w:t>
            </w:r>
            <w:r w:rsidR="001A7592" w:rsidRPr="00390D1D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5.5pt;height:18pt" o:ole="">
                  <v:imagedata r:id="rId19" o:title=""/>
                </v:shape>
                <w:control r:id="rId20" w:name="DefaultOcxName" w:shapeid="_x0000_i1052"/>
              </w:objec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 and  </w:t>
            </w:r>
            <w:r w:rsidR="001A7592" w:rsidRPr="00390D1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5" type="#_x0000_t75" style="width:55.5pt;height:18pt" o:ole="">
                  <v:imagedata r:id="rId21" o:title=""/>
                </v:shape>
                <w:control r:id="rId22" w:name="DefaultOcxName1" w:shapeid="_x0000_i1055"/>
              </w:object>
            </w:r>
            <w:r w:rsidR="001A7592" w:rsidRPr="00390D1D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8" type="#_x0000_t75" style="width:24.75pt;height:12.75pt" o:ole="">
                  <v:imagedata r:id="rId23" o:title=""/>
                </v:shape>
                <w:control r:id="rId24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2008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0D1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331" name="Рисунок 2331" descr="Previous Set of Year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Previous Set of Year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2012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0D1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332" name="Рисунок 2332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Citations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spellEnd"/>
          </w:p>
        </w:tc>
      </w:tr>
      <w:tr w:rsidR="00390D1D" w:rsidRPr="00390D1D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5.87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1" type="#_x0000_t75" style="width:20.25pt;height:18pt" o:ole="">
                  <v:imagedata r:id="rId28" o:title=""/>
                </v:shape>
                <w:control r:id="rId29" w:name="DefaultOcxName3" w:shapeid="_x0000_i1061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0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A GAS-LASER WITH PHASE ANISOTROPY IN A MAGNETOSTATIC FIELD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GONCHUKOV SA; ERMACHENKO VM; IZMAILOV AC; et al.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>: KVANTOVAYA ELEKTRONIKA  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90D1D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90D1D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333-340</w:t>
            </w:r>
            <w:r w:rsidRPr="00390D1D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t>1981</w:t>
            </w:r>
            <w:r w:rsidRPr="00390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31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0.61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4" type="#_x0000_t75" style="width:20.25pt;height:18pt" o:ole="">
                  <v:imagedata r:id="rId28" o:title=""/>
                </v:shape>
                <w:control r:id="rId32" w:name="DefaultOcxName4" w:shapeid="_x0000_i1064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2.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3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Determination of beta carotene and </w:t>
              </w:r>
              <w:proofErr w:type="spellStart"/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lycopene</w:t>
              </w:r>
              <w:proofErr w:type="spellEnd"/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concentrations in human skin using resonance Raman spectroscopy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Darvin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ME;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Gersonde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I; Albrecht H; et al.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Conference: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13th International Laser Physics Workshop 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Location: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Trieste, ITALY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Date: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JUL 12-16, 2004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LASER PHYSICS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295-299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FEB 2005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34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2.71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7" type="#_x0000_t75" style="width:20.25pt;height:18pt" o:ole="">
                  <v:imagedata r:id="rId28" o:title=""/>
                </v:shape>
                <w:control r:id="rId35" w:name="DefaultOcxName5" w:shapeid="_x0000_i1067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3.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6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2-MODE LOCKING IN A STANDING WAVE GAS-LASER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GONCHUKOV SA; YERMACHENKO VM; PETROVSKY VN; et al.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ZHURNAL EKSPERIMENTALNOI I TEORETICHESKOI FIZIKI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73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462-469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1977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37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0.49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0" type="#_x0000_t75" style="width:20.25pt;height:18pt" o:ole="">
                  <v:imagedata r:id="rId28" o:title=""/>
                </v:shape>
                <w:control r:id="rId38" w:name="DefaultOcxName6" w:shapeid="_x0000_i1070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4.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9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Early caries naked-eyed examination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Bakhmutov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D.;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Gonchukov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S.;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Kharchenko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O.; et al.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LASER PHYSICS LETTERS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375-378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10.1002/lapl.200710135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MAY 2008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40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4.25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3" type="#_x0000_t75" style="width:20.25pt;height:18pt" o:ole="">
                  <v:imagedata r:id="rId28" o:title=""/>
                </v:shape>
                <w:control r:id="rId41" w:name="DefaultOcxName7" w:shapeid="_x0000_i1073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5.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2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Early dental caries detection by fluorescence spectroscopy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Bakhmutov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D;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Gonchukov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S;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Kharchenko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O; et al.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LASER PHYSICS LETTERS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565-569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10.1002/lapl.200410121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NOV 2004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43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1.50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6" type="#_x0000_t75" style="width:20.25pt;height:18pt" o:ole="">
                  <v:imagedata r:id="rId28" o:title=""/>
                </v:shape>
                <w:control r:id="rId44" w:name="DefaultOcxName8" w:shapeid="_x0000_i1076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6.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Title: </w:t>
            </w:r>
            <w:hyperlink r:id="rId45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Two-Mode Gas Lasers with Phase Anisotropy in Reflection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Author(s):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Gonchukov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S. A.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LASER PHYSICS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634-646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1991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46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0.52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79" type="#_x0000_t75" style="width:20.25pt;height:18pt" o:ole="">
                  <v:imagedata r:id="rId28" o:title=""/>
                </v:shape>
                <w:control r:id="rId47" w:name="DefaultOcxName9" w:shapeid="_x0000_i1079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7.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8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Laser </w:t>
              </w:r>
              <w:proofErr w:type="spellStart"/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refractometry</w:t>
              </w:r>
              <w:proofErr w:type="spellEnd"/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in medicine and biology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Gonchukov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SA;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Lazarev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YB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LASER PHYSICS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749-755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MAY 2003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49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1.22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2" type="#_x0000_t75" style="width:20.25pt;height:18pt" o:ole="">
                  <v:imagedata r:id="rId28" o:title=""/>
                </v:shape>
                <w:control r:id="rId50" w:name="DefaultOcxName10" w:shapeid="_x0000_i1082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8.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1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Noninvasive detection of beta-carotene and </w:t>
              </w:r>
              <w:proofErr w:type="spellStart"/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lycopene</w:t>
              </w:r>
              <w:proofErr w:type="spellEnd"/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in human skin using Raman spectroscopy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Darvin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ME;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Gersonde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I;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Ey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S; et al.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Conference: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12th Annual International Laser Physics Workshop 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Location: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Hamburg, GERMANY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Date: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AUG 25-29, 2003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Sponsor(s):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Deutsch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Forsch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Gemeinsch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; Russian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Fdn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Basic Res; Russian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Federat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Minist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Sci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Technol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; Unites States European Off </w:t>
            </w:r>
            <w:proofErr w:type="spellStart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Aerosp</w:t>
            </w:r>
            <w:proofErr w:type="spellEnd"/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Res &amp; Dev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LASER PHYSICS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231-233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FEB 2004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52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1.38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5" type="#_x0000_t75" style="width:20.25pt;height:18pt" o:ole="">
                  <v:imagedata r:id="rId28" o:title=""/>
                </v:shape>
                <w:control r:id="rId53" w:name="DefaultOcxName11" w:shapeid="_x0000_i1085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9.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4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MODE-LOCKING IN GAS-LASERS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GONCHUKO.SA; ERMACHEN.VM; PROTSENK.ED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ZHURNAL EKSPERIMENTALNOI I TEORETICHESKOI FIZIKI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65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487-494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1973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55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0.26 </w:t>
            </w:r>
          </w:p>
        </w:tc>
      </w:tr>
      <w:tr w:rsidR="00390D1D" w:rsidRPr="00390D1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D1D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8" type="#_x0000_t75" style="width:20.25pt;height:18pt" o:ole="">
                  <v:imagedata r:id="rId28" o:title=""/>
                </v:shape>
                <w:control r:id="rId56" w:name="DefaultOcxName12" w:shapeid="_x0000_i1088"/>
              </w:objec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10. </w:t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90D1D" w:rsidRPr="00390D1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7" w:history="1"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Optical Coherent Tomography for in vivo Determination of Changes in Hair Cross Section and Diameter during Treatment with </w:t>
              </w:r>
              <w:proofErr w:type="spellStart"/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Glucocorticosteroids</w:t>
              </w:r>
              <w:proofErr w:type="spellEnd"/>
              <w:r w:rsidRPr="00390D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- A Simple Method to Screen for Doping Substances? </w:t>
              </w:r>
            </w:hyperlink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Lademann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J.;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Shevtsova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J.; </w:t>
            </w:r>
            <w:proofErr w:type="spellStart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>Patzelt</w:t>
            </w:r>
            <w:proofErr w:type="spellEnd"/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A.; et al.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SKIN PHARMACOLOGY AND PHYSIOLOGY  Volume: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312-317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10.1159/000153981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390D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2008</w:t>
            </w:r>
            <w:r w:rsidRPr="00390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90D1D" w:rsidRPr="00390D1D" w:rsidRDefault="001A7592" w:rsidP="00390D1D">
            <w:pPr>
              <w:rPr>
                <w:rFonts w:ascii="Arial" w:hAnsi="Arial" w:cs="Arial"/>
                <w:sz w:val="20"/>
                <w:szCs w:val="20"/>
              </w:rPr>
            </w:pPr>
            <w:hyperlink r:id="rId58" w:tooltip="View all of the articles that cite this one" w:history="1">
              <w:r w:rsidR="00390D1D" w:rsidRPr="00390D1D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90D1D" w:rsidRPr="00390D1D" w:rsidRDefault="00390D1D" w:rsidP="00390D1D">
            <w:pPr>
              <w:rPr>
                <w:rFonts w:ascii="Arial" w:hAnsi="Arial" w:cs="Arial"/>
                <w:sz w:val="20"/>
                <w:szCs w:val="20"/>
              </w:rPr>
            </w:pPr>
            <w:r w:rsidRPr="00390D1D">
              <w:rPr>
                <w:rFonts w:ascii="Arial" w:hAnsi="Arial" w:cs="Arial"/>
                <w:sz w:val="20"/>
                <w:szCs w:val="20"/>
              </w:rPr>
              <w:t xml:space="preserve">2.25 </w:t>
            </w:r>
          </w:p>
        </w:tc>
      </w:tr>
    </w:tbl>
    <w:p w:rsidR="00390D1D" w:rsidRPr="00390D1D" w:rsidRDefault="00390D1D" w:rsidP="006A1A85">
      <w:pPr>
        <w:rPr>
          <w:rFonts w:ascii="Arial" w:hAnsi="Arial" w:cs="Arial"/>
          <w:sz w:val="20"/>
          <w:szCs w:val="20"/>
        </w:rPr>
      </w:pPr>
    </w:p>
    <w:sectPr w:rsidR="00390D1D" w:rsidRPr="00390D1D" w:rsidSect="00ED2BC2">
      <w:pgSz w:w="11906" w:h="16838"/>
      <w:pgMar w:top="709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1D" w:rsidRDefault="00390D1D" w:rsidP="00A0456F">
      <w:pPr>
        <w:spacing w:after="0" w:line="240" w:lineRule="auto"/>
      </w:pPr>
      <w:r>
        <w:separator/>
      </w:r>
    </w:p>
  </w:endnote>
  <w:endnote w:type="continuationSeparator" w:id="0">
    <w:p w:rsidR="00390D1D" w:rsidRDefault="00390D1D" w:rsidP="00A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1D" w:rsidRDefault="00390D1D" w:rsidP="00A0456F">
      <w:pPr>
        <w:spacing w:after="0" w:line="240" w:lineRule="auto"/>
      </w:pPr>
      <w:r>
        <w:separator/>
      </w:r>
    </w:p>
  </w:footnote>
  <w:footnote w:type="continuationSeparator" w:id="0">
    <w:p w:rsidR="00390D1D" w:rsidRDefault="00390D1D" w:rsidP="00A0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C3"/>
    <w:rsid w:val="0004095D"/>
    <w:rsid w:val="000B5A66"/>
    <w:rsid w:val="001179F0"/>
    <w:rsid w:val="00195DBF"/>
    <w:rsid w:val="001A7592"/>
    <w:rsid w:val="001C095D"/>
    <w:rsid w:val="001D7F53"/>
    <w:rsid w:val="001F18A6"/>
    <w:rsid w:val="00221219"/>
    <w:rsid w:val="00283E19"/>
    <w:rsid w:val="002C54D3"/>
    <w:rsid w:val="00307C09"/>
    <w:rsid w:val="0037241B"/>
    <w:rsid w:val="00390D1D"/>
    <w:rsid w:val="00403945"/>
    <w:rsid w:val="004A3B29"/>
    <w:rsid w:val="004F73C3"/>
    <w:rsid w:val="0050149A"/>
    <w:rsid w:val="005108A7"/>
    <w:rsid w:val="005135AB"/>
    <w:rsid w:val="005D02AE"/>
    <w:rsid w:val="005F3E9E"/>
    <w:rsid w:val="006A1A85"/>
    <w:rsid w:val="006C4D21"/>
    <w:rsid w:val="006E6216"/>
    <w:rsid w:val="006F1DDE"/>
    <w:rsid w:val="0078695C"/>
    <w:rsid w:val="007938AE"/>
    <w:rsid w:val="007E2202"/>
    <w:rsid w:val="00813A6C"/>
    <w:rsid w:val="00832F97"/>
    <w:rsid w:val="00951EB8"/>
    <w:rsid w:val="00974112"/>
    <w:rsid w:val="009821CB"/>
    <w:rsid w:val="009D7A66"/>
    <w:rsid w:val="00A0456F"/>
    <w:rsid w:val="00A04D2D"/>
    <w:rsid w:val="00A25EE7"/>
    <w:rsid w:val="00AD44A0"/>
    <w:rsid w:val="00B82AB5"/>
    <w:rsid w:val="00BE3046"/>
    <w:rsid w:val="00CC1F02"/>
    <w:rsid w:val="00D00B0A"/>
    <w:rsid w:val="00D504B8"/>
    <w:rsid w:val="00D74E14"/>
    <w:rsid w:val="00E0759F"/>
    <w:rsid w:val="00ED03AA"/>
    <w:rsid w:val="00ED2BC2"/>
    <w:rsid w:val="00ED76FB"/>
    <w:rsid w:val="00F5416D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56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56F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E220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5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8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735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318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7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58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150">
      <w:bodyDiv w:val="1"/>
      <w:marLeft w:val="0"/>
      <w:marRight w:val="0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9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82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9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57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5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86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017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57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73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2438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2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670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45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66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18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8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85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2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058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4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06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5843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27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11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45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87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53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54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9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16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12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76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24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14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1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67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5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35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54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510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3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2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880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19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89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6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2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45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4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20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122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39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18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7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43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47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15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9232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84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42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55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32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93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331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8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976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95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44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409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6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3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0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72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287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285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06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1977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20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82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9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837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03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06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79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7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04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56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42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747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6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0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57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23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90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239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0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7084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gif"/><Relationship Id="rId39" Type="http://schemas.openxmlformats.org/officeDocument/2006/relationships/hyperlink" Target="http://apps.webofknowledge.com/full_record.do?product=UA&amp;search_mode=CitationReport&amp;qid=17&amp;SID=4CIeCGMjbPGlIhK3ocF&amp;page=1&amp;doc=4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://apps.webofknowledge.com/CitingArticles.do?product=UA&amp;SID=4CIeCGMjbPGlIhK3ocF&amp;search_mode=CitingArticles&amp;parentProduct=UA&amp;parentQid=17&amp;parentDoc=2&amp;REFID=57995327&amp;betterCount=19" TargetMode="External"/><Relationship Id="rId42" Type="http://schemas.openxmlformats.org/officeDocument/2006/relationships/hyperlink" Target="http://apps.webofknowledge.com/full_record.do?product=UA&amp;search_mode=CitationReport&amp;qid=17&amp;SID=4CIeCGMjbPGlIhK3ocF&amp;page=1&amp;doc=5&amp;cacheurlFromRightClick=no" TargetMode="External"/><Relationship Id="rId47" Type="http://schemas.openxmlformats.org/officeDocument/2006/relationships/control" Target="activeX/activeX10.xml"/><Relationship Id="rId50" Type="http://schemas.openxmlformats.org/officeDocument/2006/relationships/control" Target="activeX/activeX11.xml"/><Relationship Id="rId55" Type="http://schemas.openxmlformats.org/officeDocument/2006/relationships/hyperlink" Target="http://apps.webofknowledge.com/CitingArticles.do?product=UA&amp;SID=4CIeCGMjbPGlIhK3ocF&amp;search_mode=CitingArticles&amp;parentProduct=UA&amp;parentQid=17&amp;parentDoc=9&amp;REFID=127295564&amp;betterCount=10" TargetMode="External"/><Relationship Id="rId7" Type="http://schemas.openxmlformats.org/officeDocument/2006/relationships/image" Target="media/image2.jpeg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apps.webofknowledge.com/summary.do?product=UA&amp;search_mode=CitationReport&amp;qid=17&amp;SID=4CIeCGMjbPGlIhK3ocF&amp;page=1&amp;crNavigationAction=Previous&amp;endYear=62" TargetMode="External"/><Relationship Id="rId33" Type="http://schemas.openxmlformats.org/officeDocument/2006/relationships/hyperlink" Target="http://apps.webofknowledge.com/full_record.do?product=UA&amp;search_mode=CitationReport&amp;qid=17&amp;SID=4CIeCGMjbPGlIhK3ocF&amp;page=1&amp;doc=2" TargetMode="External"/><Relationship Id="rId38" Type="http://schemas.openxmlformats.org/officeDocument/2006/relationships/control" Target="activeX/activeX7.xml"/><Relationship Id="rId46" Type="http://schemas.openxmlformats.org/officeDocument/2006/relationships/hyperlink" Target="http://apps.webofknowledge.com/CitingArticles.do?product=UA&amp;SID=4CIeCGMjbPGlIhK3ocF&amp;search_mode=CitingArticles&amp;parentProduct=UA&amp;parentQid=17&amp;parentDoc=6&amp;REFID=9577637&amp;betterCount=11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control" Target="activeX/activeX1.xml"/><Relationship Id="rId29" Type="http://schemas.openxmlformats.org/officeDocument/2006/relationships/control" Target="activeX/activeX4.xml"/><Relationship Id="rId41" Type="http://schemas.openxmlformats.org/officeDocument/2006/relationships/control" Target="activeX/activeX8.xml"/><Relationship Id="rId54" Type="http://schemas.openxmlformats.org/officeDocument/2006/relationships/hyperlink" Target="http://apps.webofknowledge.com/full_record.do?product=UA&amp;search_mode=CitationReport&amp;qid=17&amp;SID=4CIeCGMjbPGlIhK3ocF&amp;page=1&amp;doc=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5.xml"/><Relationship Id="rId37" Type="http://schemas.openxmlformats.org/officeDocument/2006/relationships/hyperlink" Target="http://apps.webofknowledge.com/CitingArticles.do?product=UA&amp;SID=4CIeCGMjbPGlIhK3ocF&amp;search_mode=CitingArticles&amp;parentProduct=UA&amp;parentQid=17&amp;parentDoc=3&amp;REFID=8246277&amp;betterCount=17" TargetMode="External"/><Relationship Id="rId40" Type="http://schemas.openxmlformats.org/officeDocument/2006/relationships/hyperlink" Target="http://apps.webofknowledge.com/CitingArticles.do?product=UA&amp;SID=4CIeCGMjbPGlIhK3ocF&amp;search_mode=CitingArticles&amp;parentProduct=UA&amp;parentQid=17&amp;parentDoc=4&amp;REFID=87689209&amp;betterCount=17" TargetMode="External"/><Relationship Id="rId45" Type="http://schemas.openxmlformats.org/officeDocument/2006/relationships/hyperlink" Target="http://apps.webofknowledge.com/full_record.do?product=UA&amp;search_mode=CitationReport&amp;qid=17&amp;SID=4CIeCGMjbPGlIhK3ocF&amp;page=1&amp;doc=6" TargetMode="External"/><Relationship Id="rId53" Type="http://schemas.openxmlformats.org/officeDocument/2006/relationships/control" Target="activeX/activeX12.xml"/><Relationship Id="rId58" Type="http://schemas.openxmlformats.org/officeDocument/2006/relationships/hyperlink" Target="http://apps.webofknowledge.com/CitingArticles.do?product=UA&amp;SID=4CIeCGMjbPGlIhK3ocF&amp;search_mode=CitingArticles&amp;parentProduct=UA&amp;parentQid=17&amp;parentDoc=10&amp;REFID=92839588&amp;betterCount=9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hyperlink" Target="http://apps.webofknowledge.com/full_record.do?product=UA&amp;search_mode=CitationReport&amp;qid=17&amp;SID=4CIeCGMjbPGlIhK3ocF&amp;page=1&amp;doc=3" TargetMode="External"/><Relationship Id="rId49" Type="http://schemas.openxmlformats.org/officeDocument/2006/relationships/hyperlink" Target="http://apps.webofknowledge.com/CitingArticles.do?product=UA&amp;SID=4CIeCGMjbPGlIhK3ocF&amp;search_mode=CitingArticles&amp;parentProduct=UA&amp;parentQid=17&amp;parentDoc=7&amp;REFID=37320608&amp;betterCount=11" TargetMode="External"/><Relationship Id="rId57" Type="http://schemas.openxmlformats.org/officeDocument/2006/relationships/hyperlink" Target="http://apps.webofknowledge.com/full_record.do?product=UA&amp;search_mode=CitationReport&amp;qid=17&amp;SID=4CIeCGMjbPGlIhK3ocF&amp;page=1&amp;doc=10" TargetMode="Externa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apps.webofknowledge.com/CitingArticles.do?product=UA&amp;SID=4CIeCGMjbPGlIhK3ocF&amp;search_mode=CitingArticles&amp;parentProduct=UA&amp;parentQid=17&amp;parentDoc=1&amp;REFID=9577533&amp;betterCount=19" TargetMode="External"/><Relationship Id="rId44" Type="http://schemas.openxmlformats.org/officeDocument/2006/relationships/control" Target="activeX/activeX9.xml"/><Relationship Id="rId52" Type="http://schemas.openxmlformats.org/officeDocument/2006/relationships/hyperlink" Target="http://apps.webofknowledge.com/CitingArticles.do?product=UA&amp;SID=4CIeCGMjbPGlIhK3ocF&amp;search_mode=CitingArticles&amp;parentProduct=UA&amp;parentQid=17&amp;parentDoc=8&amp;REFID=50418264&amp;betterCount=11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9.gif"/><Relationship Id="rId30" Type="http://schemas.openxmlformats.org/officeDocument/2006/relationships/hyperlink" Target="http://apps.webofknowledge.com/full_record.do?product=UA&amp;search_mode=CitationReport&amp;qid=17&amp;SID=4CIeCGMjbPGlIhK3ocF&amp;page=1&amp;doc=1" TargetMode="External"/><Relationship Id="rId35" Type="http://schemas.openxmlformats.org/officeDocument/2006/relationships/control" Target="activeX/activeX6.xml"/><Relationship Id="rId43" Type="http://schemas.openxmlformats.org/officeDocument/2006/relationships/hyperlink" Target="http://apps.webofknowledge.com/CitingArticles.do?product=UA&amp;SID=4CIeCGMjbPGlIhK3ocF&amp;search_mode=CitingArticles&amp;parentProduct=UA&amp;parentQid=17&amp;parentDoc=5&amp;REFID=54313798&amp;betterCount=12" TargetMode="External"/><Relationship Id="rId48" Type="http://schemas.openxmlformats.org/officeDocument/2006/relationships/hyperlink" Target="http://apps.webofknowledge.com/full_record.do?product=UA&amp;search_mode=CitationReport&amp;qid=17&amp;SID=4CIeCGMjbPGlIhK3ocF&amp;page=1&amp;doc=7&amp;cacheurlFromRightClick=no" TargetMode="External"/><Relationship Id="rId56" Type="http://schemas.openxmlformats.org/officeDocument/2006/relationships/control" Target="activeX/activeX13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full_record.do?product=UA&amp;search_mode=CitationReport&amp;qid=17&amp;SID=4CIeCGMjbPGlIhK3ocF&amp;page=1&amp;doc=8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Nbo-3</dc:creator>
  <cp:keywords/>
  <dc:description/>
  <cp:lastModifiedBy>Nbo-3</cp:lastModifiedBy>
  <cp:revision>4</cp:revision>
  <dcterms:created xsi:type="dcterms:W3CDTF">2011-12-23T12:42:00Z</dcterms:created>
  <dcterms:modified xsi:type="dcterms:W3CDTF">2011-12-26T12:15:00Z</dcterms:modified>
</cp:coreProperties>
</file>