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FA" w:rsidRDefault="00C128FA" w:rsidP="00C128FA">
      <w:pPr>
        <w:pStyle w:val="1"/>
        <w:spacing w:line="360" w:lineRule="auto"/>
        <w:ind w:firstLine="284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УЧЕБНО-МЕТОДИЧЕСКИЙ КОМПЛЕКС ДИСЦИПЛИНЫ</w:t>
      </w:r>
    </w:p>
    <w:p w:rsidR="00C128FA" w:rsidRDefault="00C128FA" w:rsidP="00C128FA">
      <w:pPr>
        <w:pStyle w:val="1"/>
        <w:spacing w:line="360" w:lineRule="auto"/>
        <w:ind w:firstLine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СЛАБОТОЧНАЯ СВЕРХПРОВОДИМОСТЬ</w:t>
      </w:r>
    </w:p>
    <w:p w:rsidR="00C128FA" w:rsidRDefault="00C128FA" w:rsidP="00C128FA">
      <w:pPr>
        <w:spacing w:line="360" w:lineRule="auto"/>
        <w:ind w:firstLine="284"/>
        <w:jc w:val="center"/>
        <w:rPr>
          <w:szCs w:val="24"/>
        </w:rPr>
      </w:pPr>
      <w:r>
        <w:rPr>
          <w:szCs w:val="24"/>
        </w:rPr>
        <w:t>КОНСПЕКТЫ ЛЕКЦИЙ</w:t>
      </w:r>
    </w:p>
    <w:p w:rsidR="00C128FA" w:rsidRDefault="00C128FA" w:rsidP="00C128FA">
      <w:pPr>
        <w:pStyle w:val="1"/>
        <w:spacing w:line="360" w:lineRule="auto"/>
        <w:ind w:firstLine="284"/>
        <w:rPr>
          <w:szCs w:val="24"/>
        </w:rPr>
      </w:pPr>
      <w:r>
        <w:rPr>
          <w:szCs w:val="24"/>
        </w:rPr>
        <w:t xml:space="preserve">Лекция </w:t>
      </w:r>
      <w:r w:rsidR="009171D2">
        <w:rPr>
          <w:szCs w:val="24"/>
        </w:rPr>
        <w:t>7</w:t>
      </w:r>
    </w:p>
    <w:p w:rsidR="007939D4" w:rsidRPr="00C128FA" w:rsidRDefault="007939D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b/>
          <w:szCs w:val="24"/>
        </w:rPr>
        <w:t>4. Основные параметры слабых связей разных типов.</w:t>
      </w:r>
    </w:p>
    <w:p w:rsidR="007939D4" w:rsidRPr="00C128FA" w:rsidRDefault="007939D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Это небольшая тема, очень коротко.</w:t>
      </w:r>
      <w:r w:rsidR="005D0B7D" w:rsidRPr="00C128FA">
        <w:rPr>
          <w:szCs w:val="24"/>
        </w:rPr>
        <w:t xml:space="preserve"> Только перечис</w:t>
      </w:r>
      <w:r w:rsidR="003766A4">
        <w:rPr>
          <w:szCs w:val="24"/>
        </w:rPr>
        <w:t>лим</w:t>
      </w:r>
      <w:r w:rsidR="005D0B7D" w:rsidRPr="00C128FA">
        <w:rPr>
          <w:szCs w:val="24"/>
        </w:rPr>
        <w:t>.</w:t>
      </w:r>
      <w:r w:rsidR="003766A4">
        <w:rPr>
          <w:szCs w:val="24"/>
        </w:rPr>
        <w:t xml:space="preserve"> </w:t>
      </w:r>
      <w:r w:rsidRPr="00C128FA">
        <w:rPr>
          <w:szCs w:val="24"/>
        </w:rPr>
        <w:t xml:space="preserve">Мы уже знаем ряд параметров слабых связей: </w:t>
      </w:r>
    </w:p>
    <w:p w:rsidR="005D0B7D" w:rsidRPr="00C128FA" w:rsidRDefault="005D0B7D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-эффективная длина </w:t>
      </w:r>
      <w:r w:rsidRPr="00C128FA">
        <w:rPr>
          <w:szCs w:val="24"/>
          <w:lang w:val="en-US"/>
        </w:rPr>
        <w:t>L</w:t>
      </w:r>
      <w:r w:rsidRPr="00C128FA">
        <w:rPr>
          <w:szCs w:val="24"/>
          <w:vertAlign w:val="subscript"/>
        </w:rPr>
        <w:t>эф</w:t>
      </w:r>
      <w:r w:rsidRPr="00C128FA">
        <w:rPr>
          <w:szCs w:val="24"/>
        </w:rPr>
        <w:t>,</w:t>
      </w:r>
    </w:p>
    <w:p w:rsidR="005D0B7D" w:rsidRPr="00C128FA" w:rsidRDefault="005D0B7D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-параметр «чистоты» </w:t>
      </w:r>
      <w:r w:rsidRPr="00C128FA">
        <w:rPr>
          <w:szCs w:val="24"/>
          <w:lang w:val="en-US"/>
        </w:rPr>
        <w:t>l</w:t>
      </w:r>
      <w:r w:rsidRPr="00C128FA">
        <w:rPr>
          <w:szCs w:val="24"/>
        </w:rPr>
        <w:t>/</w:t>
      </w:r>
      <w:r w:rsidRPr="00C128FA">
        <w:rPr>
          <w:szCs w:val="24"/>
          <w:lang w:val="en-US"/>
        </w:rPr>
        <w:t>L</w:t>
      </w:r>
      <w:r w:rsidRPr="00C128FA">
        <w:rPr>
          <w:szCs w:val="24"/>
          <w:vertAlign w:val="subscript"/>
        </w:rPr>
        <w:t>эф</w:t>
      </w:r>
      <w:r w:rsidRPr="00C128FA">
        <w:rPr>
          <w:szCs w:val="24"/>
        </w:rPr>
        <w:t>,</w:t>
      </w:r>
    </w:p>
    <w:p w:rsidR="005D0B7D" w:rsidRPr="00C128FA" w:rsidRDefault="005D0B7D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-параметр «короткости» </w:t>
      </w:r>
      <w:r w:rsidRPr="00C128FA">
        <w:rPr>
          <w:szCs w:val="24"/>
        </w:rPr>
        <w:sym w:font="Symbol" w:char="F078"/>
      </w:r>
      <w:r w:rsidRPr="009171D2">
        <w:rPr>
          <w:szCs w:val="24"/>
        </w:rPr>
        <w:t>/</w:t>
      </w:r>
      <w:r w:rsidRPr="00C128FA">
        <w:rPr>
          <w:szCs w:val="24"/>
          <w:lang w:val="en-US"/>
        </w:rPr>
        <w:t>L</w:t>
      </w:r>
      <w:r w:rsidRPr="00C128FA">
        <w:rPr>
          <w:szCs w:val="24"/>
          <w:vertAlign w:val="subscript"/>
        </w:rPr>
        <w:t>эф</w:t>
      </w:r>
      <w:r w:rsidRPr="009171D2">
        <w:rPr>
          <w:szCs w:val="24"/>
        </w:rPr>
        <w:t>.</w:t>
      </w:r>
    </w:p>
    <w:p w:rsidR="005D0B7D" w:rsidRPr="00C128FA" w:rsidRDefault="005D0B7D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Теперь и другие.</w:t>
      </w:r>
      <w:r w:rsidR="003766A4">
        <w:rPr>
          <w:szCs w:val="24"/>
        </w:rPr>
        <w:t xml:space="preserve"> </w:t>
      </w:r>
      <w:r w:rsidRPr="00C128FA">
        <w:rPr>
          <w:szCs w:val="24"/>
        </w:rPr>
        <w:t>2 группы: электрические и прочие.</w:t>
      </w:r>
    </w:p>
    <w:p w:rsidR="005D0B7D" w:rsidRPr="00C128FA" w:rsidRDefault="005D0B7D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4.1. Электрические параметры.</w:t>
      </w:r>
    </w:p>
    <w:p w:rsidR="005D0B7D" w:rsidRPr="003766A4" w:rsidRDefault="005D0B7D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1. Характерное напряжение </w:t>
      </w:r>
      <w:r w:rsidRPr="00C128FA">
        <w:rPr>
          <w:szCs w:val="24"/>
          <w:lang w:val="en-US"/>
        </w:rPr>
        <w:t>V</w:t>
      </w:r>
      <w:r w:rsidRPr="00C128FA">
        <w:rPr>
          <w:szCs w:val="24"/>
          <w:vertAlign w:val="subscript"/>
          <w:lang w:val="en-US"/>
        </w:rPr>
        <w:t>c</w:t>
      </w:r>
      <w:r w:rsidRPr="003766A4">
        <w:rPr>
          <w:szCs w:val="24"/>
        </w:rPr>
        <w:t>=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  <w:lang w:val="en-US"/>
        </w:rPr>
        <w:t>R</w:t>
      </w:r>
      <w:r w:rsidRPr="00C128FA">
        <w:rPr>
          <w:szCs w:val="24"/>
          <w:vertAlign w:val="subscript"/>
          <w:lang w:val="en-US"/>
        </w:rPr>
        <w:t>N</w:t>
      </w:r>
      <w:r w:rsidRPr="003766A4">
        <w:rPr>
          <w:szCs w:val="24"/>
        </w:rPr>
        <w:t>.</w:t>
      </w:r>
    </w:p>
    <w:p w:rsidR="005D0B7D" w:rsidRPr="00C128FA" w:rsidRDefault="005D0B7D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2. Характерная частота перехода </w:t>
      </w:r>
      <w:r w:rsidRPr="00C128FA">
        <w:rPr>
          <w:szCs w:val="24"/>
        </w:rPr>
        <w:sym w:font="Symbol" w:char="F077"/>
      </w:r>
      <w:r w:rsidRPr="00C128FA">
        <w:rPr>
          <w:szCs w:val="24"/>
          <w:vertAlign w:val="subscript"/>
        </w:rPr>
        <w:t>с</w:t>
      </w:r>
      <w:r w:rsidRPr="00C128FA">
        <w:rPr>
          <w:szCs w:val="24"/>
        </w:rPr>
        <w:t>=2</w:t>
      </w:r>
      <w:r w:rsidRPr="00C128FA">
        <w:rPr>
          <w:szCs w:val="24"/>
          <w:lang w:val="en-US"/>
        </w:rPr>
        <w:t>eV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>/</w:t>
      </w:r>
      <w:r w:rsidRPr="00C128FA">
        <w:rPr>
          <w:szCs w:val="24"/>
          <w:lang w:val="en-US"/>
        </w:rPr>
        <w:sym w:font="MT Extra" w:char="F068"/>
      </w:r>
      <w:r w:rsidRPr="00C128FA">
        <w:rPr>
          <w:szCs w:val="24"/>
        </w:rPr>
        <w:t>=2</w:t>
      </w:r>
      <w:r w:rsidRPr="00C128FA">
        <w:rPr>
          <w:szCs w:val="24"/>
          <w:lang w:val="en-US"/>
        </w:rPr>
        <w:sym w:font="Symbol" w:char="F070"/>
      </w:r>
      <w:r w:rsidRPr="00C128FA">
        <w:rPr>
          <w:szCs w:val="24"/>
          <w:lang w:val="en-US"/>
        </w:rPr>
        <w:t>V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>/Ф</w:t>
      </w:r>
      <w:r w:rsidRPr="00C128FA">
        <w:rPr>
          <w:szCs w:val="24"/>
          <w:vertAlign w:val="subscript"/>
        </w:rPr>
        <w:t>о</w:t>
      </w:r>
      <w:r w:rsidRPr="00C128FA">
        <w:rPr>
          <w:szCs w:val="24"/>
        </w:rPr>
        <w:t>.</w:t>
      </w:r>
    </w:p>
    <w:p w:rsidR="00020503" w:rsidRPr="00C128FA" w:rsidRDefault="00020503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Оба этих параметра определяют высокочастотные свойства перехода: чем они больше, тем при более высоких частотах может работать переход. Они же определяют быстродействие и уровень выходного сигнала (например, для ЭВМ).</w:t>
      </w:r>
    </w:p>
    <w:p w:rsidR="005D0B7D" w:rsidRPr="00C128FA" w:rsidRDefault="005D0B7D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3. </w:t>
      </w:r>
      <w:r w:rsidR="00B13ACD" w:rsidRPr="00C128FA">
        <w:rPr>
          <w:szCs w:val="24"/>
        </w:rPr>
        <w:t xml:space="preserve">Нормальное сопротивление перехода </w:t>
      </w:r>
      <w:r w:rsidR="00B13ACD" w:rsidRPr="00C128FA">
        <w:rPr>
          <w:szCs w:val="24"/>
          <w:lang w:val="en-US"/>
        </w:rPr>
        <w:t>R</w:t>
      </w:r>
      <w:r w:rsidR="00B13ACD" w:rsidRPr="00C128FA">
        <w:rPr>
          <w:szCs w:val="24"/>
          <w:vertAlign w:val="subscript"/>
          <w:lang w:val="en-US"/>
        </w:rPr>
        <w:t>N</w:t>
      </w:r>
      <w:r w:rsidR="00B13ACD" w:rsidRPr="003766A4">
        <w:rPr>
          <w:szCs w:val="24"/>
        </w:rPr>
        <w:t>.</w:t>
      </w:r>
    </w:p>
    <w:p w:rsidR="00B13ACD" w:rsidRPr="00C128FA" w:rsidRDefault="00B13ACD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4. Собственная емкость перехода С.</w:t>
      </w:r>
    </w:p>
    <w:p w:rsidR="00B13ACD" w:rsidRPr="00C128FA" w:rsidRDefault="0045461C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5. Тепловой ток перехода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T</w:t>
      </w:r>
      <w:r w:rsidRPr="00C128FA">
        <w:rPr>
          <w:szCs w:val="24"/>
        </w:rPr>
        <w:t xml:space="preserve">. Когда становятся </w:t>
      </w:r>
      <w:r w:rsidR="008A18DD" w:rsidRPr="00C128FA">
        <w:rPr>
          <w:szCs w:val="24"/>
        </w:rPr>
        <w:t>существенными</w:t>
      </w:r>
      <w:r w:rsidRPr="00C128FA">
        <w:rPr>
          <w:szCs w:val="24"/>
        </w:rPr>
        <w:t xml:space="preserve"> эффекты нагрева перехода.</w:t>
      </w:r>
    </w:p>
    <w:p w:rsidR="003766A4" w:rsidRDefault="0045461C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6. Волновое сопротивление </w:t>
      </w:r>
      <w:r w:rsidRPr="00C128FA">
        <w:rPr>
          <w:szCs w:val="24"/>
        </w:rPr>
        <w:sym w:font="Symbol" w:char="F072"/>
      </w:r>
      <w:r w:rsidRPr="00C128FA">
        <w:rPr>
          <w:szCs w:val="24"/>
        </w:rPr>
        <w:t>=</w:t>
      </w:r>
      <w:r w:rsidRPr="00C128FA">
        <w:rPr>
          <w:position w:val="-20"/>
          <w:szCs w:val="24"/>
        </w:rPr>
        <w:object w:dxaOrig="99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24.2pt" o:ole="">
            <v:imagedata r:id="rId7" o:title=""/>
          </v:shape>
          <o:OLEObject Type="Embed" ProgID="Equation.3" ShapeID="_x0000_i1025" DrawAspect="Content" ObjectID="_1286917941" r:id="rId8"/>
        </w:object>
      </w:r>
      <w:r w:rsidRPr="00C128FA">
        <w:rPr>
          <w:szCs w:val="24"/>
        </w:rPr>
        <w:t xml:space="preserve"> (для распределенных переходов).</w:t>
      </w:r>
      <w:r w:rsidR="003766A4">
        <w:rPr>
          <w:szCs w:val="24"/>
        </w:rPr>
        <w:t xml:space="preserve"> </w:t>
      </w:r>
      <w:r w:rsidRPr="00C128FA">
        <w:rPr>
          <w:szCs w:val="24"/>
        </w:rPr>
        <w:t xml:space="preserve">Здесь </w:t>
      </w:r>
      <w:r w:rsidRPr="00C128FA">
        <w:rPr>
          <w:szCs w:val="24"/>
          <w:lang w:val="en-US"/>
        </w:rPr>
        <w:t>L</w:t>
      </w:r>
      <w:r w:rsidRPr="00C128FA">
        <w:rPr>
          <w:szCs w:val="24"/>
          <w:vertAlign w:val="subscript"/>
          <w:lang w:val="en-US"/>
        </w:rPr>
        <w:t>o</w:t>
      </w:r>
      <w:r w:rsidRPr="00C128FA">
        <w:rPr>
          <w:szCs w:val="24"/>
        </w:rPr>
        <w:t xml:space="preserve"> и </w:t>
      </w:r>
      <w:r w:rsidRPr="00C128FA">
        <w:rPr>
          <w:szCs w:val="24"/>
          <w:lang w:val="en-US"/>
        </w:rPr>
        <w:t>C</w:t>
      </w:r>
      <w:r w:rsidRPr="00C128FA">
        <w:rPr>
          <w:szCs w:val="24"/>
          <w:vertAlign w:val="subscript"/>
          <w:lang w:val="en-US"/>
        </w:rPr>
        <w:t>o</w:t>
      </w:r>
      <w:r w:rsidR="000161FF" w:rsidRPr="00C128FA">
        <w:rPr>
          <w:szCs w:val="24"/>
        </w:rPr>
        <w:t xml:space="preserve"> – погонные (на единицу длины) индуктивность и емкость.</w:t>
      </w:r>
    </w:p>
    <w:p w:rsidR="000161FF" w:rsidRPr="00C128FA" w:rsidRDefault="000161F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7. Частота среза избыточных флуктуаций типа 1/</w:t>
      </w:r>
      <w:r w:rsidRPr="00C128FA">
        <w:rPr>
          <w:szCs w:val="24"/>
          <w:lang w:val="en-US"/>
        </w:rPr>
        <w:t>f</w:t>
      </w:r>
      <w:r w:rsidRPr="00C128FA">
        <w:rPr>
          <w:szCs w:val="24"/>
        </w:rPr>
        <w:t xml:space="preserve">       </w:t>
      </w:r>
      <w:r w:rsidRPr="00C128FA">
        <w:rPr>
          <w:szCs w:val="24"/>
        </w:rPr>
        <w:sym w:font="Symbol" w:char="F057"/>
      </w:r>
      <w:r w:rsidRPr="00C128FA">
        <w:rPr>
          <w:szCs w:val="24"/>
          <w:vertAlign w:val="subscript"/>
          <w:lang w:val="en-US"/>
        </w:rPr>
        <w:t>cf</w:t>
      </w:r>
      <w:r w:rsidRPr="00C128FA">
        <w:rPr>
          <w:szCs w:val="24"/>
        </w:rPr>
        <w:t>.</w:t>
      </w:r>
    </w:p>
    <w:p w:rsidR="000161FF" w:rsidRPr="00C128FA" w:rsidRDefault="000161F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8. Параметр отклонения зависимости 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>(</w:t>
      </w:r>
      <w:r w:rsidRPr="00C128FA">
        <w:rPr>
          <w:szCs w:val="24"/>
          <w:lang w:val="en-US"/>
        </w:rPr>
        <w:sym w:font="Symbol" w:char="F06A"/>
      </w:r>
      <w:r w:rsidRPr="00C128FA">
        <w:rPr>
          <w:szCs w:val="24"/>
        </w:rPr>
        <w:t xml:space="preserve">) от закона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  <w:lang w:val="en-US"/>
        </w:rPr>
        <w:t>sin</w:t>
      </w:r>
      <w:r w:rsidRPr="00C128FA">
        <w:rPr>
          <w:szCs w:val="24"/>
          <w:lang w:val="en-US"/>
        </w:rPr>
        <w:sym w:font="Symbol" w:char="F06A"/>
      </w:r>
      <w:r w:rsidRPr="00C128FA">
        <w:rPr>
          <w:szCs w:val="24"/>
        </w:rPr>
        <w:t>:</w:t>
      </w:r>
    </w:p>
    <w:p w:rsidR="008A18DD" w:rsidRPr="00C128FA" w:rsidRDefault="000161F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l</w:t>
      </w:r>
      <w:r w:rsidRPr="00C128FA">
        <w:rPr>
          <w:szCs w:val="24"/>
          <w:vertAlign w:val="subscript"/>
          <w:lang w:val="en-US"/>
        </w:rPr>
        <w:t>k</w:t>
      </w:r>
      <w:r w:rsidRPr="00C128FA">
        <w:rPr>
          <w:szCs w:val="24"/>
        </w:rPr>
        <w:t>=2</w:t>
      </w:r>
      <w:r w:rsidRPr="00C128FA">
        <w:rPr>
          <w:szCs w:val="24"/>
          <w:lang w:val="en-US"/>
        </w:rPr>
        <w:sym w:font="Symbol" w:char="F070"/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  <w:lang w:val="en-US"/>
        </w:rPr>
        <w:sym w:font="Mathematica5" w:char="F05A"/>
      </w:r>
      <w:r w:rsidR="008A18DD" w:rsidRPr="00C128FA">
        <w:rPr>
          <w:szCs w:val="24"/>
          <w:vertAlign w:val="subscript"/>
          <w:lang w:val="en-US"/>
        </w:rPr>
        <w:t>k</w:t>
      </w:r>
      <w:r w:rsidR="008A18DD" w:rsidRPr="00C128FA">
        <w:rPr>
          <w:szCs w:val="24"/>
        </w:rPr>
        <w:t>/Ф</w:t>
      </w:r>
      <w:r w:rsidR="008A18DD" w:rsidRPr="00C128FA">
        <w:rPr>
          <w:szCs w:val="24"/>
          <w:vertAlign w:val="subscript"/>
        </w:rPr>
        <w:t>о</w:t>
      </w:r>
      <w:r w:rsidR="008A18DD" w:rsidRPr="00C128FA">
        <w:rPr>
          <w:szCs w:val="24"/>
        </w:rPr>
        <w:t>.</w:t>
      </w:r>
    </w:p>
    <w:p w:rsidR="000161FF" w:rsidRPr="00C128FA" w:rsidRDefault="008A18DD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Здесь </w:t>
      </w:r>
      <w:r w:rsidR="000161FF" w:rsidRPr="00C128FA">
        <w:rPr>
          <w:szCs w:val="24"/>
          <w:lang w:val="en-US"/>
        </w:rPr>
        <w:sym w:font="Mathematica5" w:char="F05A"/>
      </w:r>
      <w:r w:rsidRPr="00C128FA">
        <w:rPr>
          <w:szCs w:val="24"/>
          <w:vertAlign w:val="subscript"/>
          <w:lang w:val="en-US"/>
        </w:rPr>
        <w:t>k</w:t>
      </w:r>
      <w:r w:rsidRPr="00C128FA">
        <w:rPr>
          <w:szCs w:val="24"/>
        </w:rPr>
        <w:t xml:space="preserve"> – параметр размерности индуктивности (т.е. вводят как бы доп. индуктивность, которая и меняет вид 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>(</w:t>
      </w:r>
      <w:r w:rsidRPr="00C128FA">
        <w:rPr>
          <w:szCs w:val="24"/>
          <w:lang w:val="en-US"/>
        </w:rPr>
        <w:sym w:font="Symbol" w:char="F06A"/>
      </w:r>
      <w:r w:rsidRPr="00C128FA">
        <w:rPr>
          <w:szCs w:val="24"/>
        </w:rPr>
        <w:t xml:space="preserve">)). Тогда </w:t>
      </w:r>
      <w:r w:rsidRPr="00C128FA">
        <w:rPr>
          <w:szCs w:val="24"/>
          <w:lang w:val="en-US"/>
        </w:rPr>
        <w:t>I</w:t>
      </w:r>
      <w:r w:rsidRPr="003766A4">
        <w:rPr>
          <w:szCs w:val="24"/>
        </w:rPr>
        <w:t>=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  <w:lang w:val="en-US"/>
        </w:rPr>
        <w:t>sin</w:t>
      </w:r>
      <w:r w:rsidRPr="00C128FA">
        <w:rPr>
          <w:szCs w:val="24"/>
          <w:lang w:val="en-US"/>
        </w:rPr>
        <w:sym w:font="Symbol" w:char="F06A"/>
      </w:r>
      <w:r w:rsidRPr="003766A4">
        <w:rPr>
          <w:szCs w:val="24"/>
        </w:rPr>
        <w:t xml:space="preserve">’, </w:t>
      </w:r>
      <w:r w:rsidRPr="00C128FA">
        <w:rPr>
          <w:szCs w:val="24"/>
        </w:rPr>
        <w:t xml:space="preserve">где </w:t>
      </w:r>
      <w:r w:rsidRPr="00C128FA">
        <w:rPr>
          <w:szCs w:val="24"/>
          <w:lang w:val="en-US"/>
        </w:rPr>
        <w:sym w:font="Symbol" w:char="F06A"/>
      </w:r>
      <w:r w:rsidRPr="003766A4">
        <w:rPr>
          <w:szCs w:val="24"/>
        </w:rPr>
        <w:t>’</w:t>
      </w:r>
      <w:r w:rsidRPr="00C128FA">
        <w:rPr>
          <w:szCs w:val="24"/>
        </w:rPr>
        <w:t>=</w:t>
      </w:r>
      <w:r w:rsidRPr="00C128FA">
        <w:rPr>
          <w:szCs w:val="24"/>
          <w:lang w:val="en-US"/>
        </w:rPr>
        <w:sym w:font="Symbol" w:char="F06A"/>
      </w:r>
      <w:r w:rsidRPr="00C128FA">
        <w:rPr>
          <w:szCs w:val="24"/>
        </w:rPr>
        <w:t>-</w:t>
      </w:r>
      <w:r w:rsidRPr="00C128FA">
        <w:rPr>
          <w:szCs w:val="24"/>
          <w:lang w:val="en-US"/>
        </w:rPr>
        <w:t>l</w:t>
      </w:r>
      <w:r w:rsidRPr="00C128FA">
        <w:rPr>
          <w:szCs w:val="24"/>
          <w:vertAlign w:val="subscript"/>
          <w:lang w:val="en-US"/>
        </w:rPr>
        <w:t>k</w:t>
      </w:r>
      <w:r w:rsidRPr="003766A4">
        <w:rPr>
          <w:szCs w:val="24"/>
        </w:rPr>
        <w:t>.</w:t>
      </w:r>
    </w:p>
    <w:p w:rsidR="008A18DD" w:rsidRPr="00C128FA" w:rsidRDefault="00146C2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4.2. Прочие параметры (качественные). Важны для применений.</w:t>
      </w:r>
    </w:p>
    <w:p w:rsidR="00146C2F" w:rsidRPr="00C128FA" w:rsidRDefault="00146C2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1. Технологичность изготовления.</w:t>
      </w:r>
    </w:p>
    <w:p w:rsidR="00146C2F" w:rsidRPr="00C128FA" w:rsidRDefault="00146C2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2. Воспроизводимость при изготовлении.</w:t>
      </w:r>
    </w:p>
    <w:p w:rsidR="00146C2F" w:rsidRPr="00C128FA" w:rsidRDefault="00146C2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3. Стабильность при работе.</w:t>
      </w:r>
    </w:p>
    <w:p w:rsidR="00146C2F" w:rsidRPr="00C128FA" w:rsidRDefault="00146C2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4. Старение.</w:t>
      </w:r>
    </w:p>
    <w:p w:rsidR="00146C2F" w:rsidRPr="00C128FA" w:rsidRDefault="00146C2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5. Устойчивость к электрошокам.</w:t>
      </w:r>
    </w:p>
    <w:p w:rsidR="00146C2F" w:rsidRPr="00C128FA" w:rsidRDefault="00146C2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lastRenderedPageBreak/>
        <w:t>6. Устойчивость к термоциклированию.</w:t>
      </w:r>
    </w:p>
    <w:p w:rsidR="0083132D" w:rsidRPr="00C128FA" w:rsidRDefault="0083132D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Литература к теме 4:</w:t>
      </w:r>
    </w:p>
    <w:p w:rsidR="00F02C93" w:rsidRPr="00C128FA" w:rsidRDefault="0083132D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1. </w:t>
      </w:r>
      <w:r w:rsidR="00F02C93" w:rsidRPr="00C128FA">
        <w:rPr>
          <w:szCs w:val="24"/>
        </w:rPr>
        <w:t>Солимар Л. Туннельный эффект в сверхпроводниках и его применение. М.: Мир, 1974.</w:t>
      </w:r>
    </w:p>
    <w:p w:rsidR="0083132D" w:rsidRPr="00C128FA" w:rsidRDefault="00F02C93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2. Лихарев К.К., Ульрих Б.Т. Системы с джозефсоновскими контактами. М.: Изд. МГУ, 1978.</w:t>
      </w:r>
    </w:p>
    <w:p w:rsidR="007939D4" w:rsidRPr="00C128FA" w:rsidRDefault="00F070A9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b/>
          <w:szCs w:val="24"/>
        </w:rPr>
        <w:t>5. Резистивная модель Джозе</w:t>
      </w:r>
      <w:r w:rsidR="00ED5C9A" w:rsidRPr="00C128FA">
        <w:rPr>
          <w:b/>
          <w:szCs w:val="24"/>
        </w:rPr>
        <w:t>ф</w:t>
      </w:r>
      <w:r w:rsidRPr="00C128FA">
        <w:rPr>
          <w:b/>
          <w:szCs w:val="24"/>
        </w:rPr>
        <w:t>соновского перехода.</w:t>
      </w:r>
    </w:p>
    <w:p w:rsidR="00F070A9" w:rsidRPr="00C128FA" w:rsidRDefault="00F070A9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b/>
          <w:szCs w:val="24"/>
        </w:rPr>
        <w:t>5.1. Введение: условия применимости и преимущества модели.</w:t>
      </w:r>
    </w:p>
    <w:p w:rsidR="00F070A9" w:rsidRPr="00C128FA" w:rsidRDefault="00F070A9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1. Итак, мы знаем все про эффект Джозефсона, знаем основные уравнения, которым подчиняется ток Джозефсона и напряжение на идеальном Джозефсоновском переходе.</w:t>
      </w:r>
    </w:p>
    <w:p w:rsidR="00F070A9" w:rsidRPr="00C128FA" w:rsidRDefault="00F070A9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2. Но</w:t>
      </w:r>
      <w:r w:rsidR="003766A4">
        <w:rPr>
          <w:szCs w:val="24"/>
        </w:rPr>
        <w:t xml:space="preserve"> </w:t>
      </w:r>
      <w:r w:rsidRPr="00C128FA">
        <w:rPr>
          <w:szCs w:val="24"/>
        </w:rPr>
        <w:t>если, например, рассчитать вид ВАХ Джозефсоновского перехода, исходя только из основных уравнений идеального Джозефсоновского перехода, то согласия с экспериментом не будет.</w:t>
      </w:r>
    </w:p>
    <w:p w:rsidR="00F070A9" w:rsidRPr="00C128FA" w:rsidRDefault="00F070A9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3. </w:t>
      </w:r>
      <w:r w:rsidR="006B6907" w:rsidRPr="00C128FA">
        <w:rPr>
          <w:szCs w:val="24"/>
        </w:rPr>
        <w:t>Почему? Мы уже можем догадаться.</w:t>
      </w:r>
    </w:p>
    <w:p w:rsidR="006B6907" w:rsidRPr="00C128FA" w:rsidRDefault="003766A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А</w:t>
      </w:r>
      <w:r>
        <w:rPr>
          <w:szCs w:val="24"/>
        </w:rPr>
        <w:t>)</w:t>
      </w:r>
      <w:r w:rsidR="00394247" w:rsidRPr="00C128FA">
        <w:rPr>
          <w:szCs w:val="24"/>
        </w:rPr>
        <w:t xml:space="preserve">. Есть емкость и значит ток смещения (если </w:t>
      </w:r>
      <w:r w:rsidR="00394247" w:rsidRPr="00C128FA">
        <w:rPr>
          <w:szCs w:val="24"/>
          <w:lang w:val="en-US"/>
        </w:rPr>
        <w:t>V</w:t>
      </w:r>
      <w:r w:rsidR="00394247" w:rsidRPr="00C128FA">
        <w:rPr>
          <w:szCs w:val="24"/>
        </w:rPr>
        <w:t xml:space="preserve"> меняется во времени). Емкость перезаряжается.</w:t>
      </w:r>
    </w:p>
    <w:p w:rsidR="00394247" w:rsidRPr="00C128FA" w:rsidRDefault="003766A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Б</w:t>
      </w:r>
      <w:r>
        <w:rPr>
          <w:szCs w:val="24"/>
        </w:rPr>
        <w:t>)</w:t>
      </w:r>
      <w:r w:rsidR="00394247" w:rsidRPr="00C128FA">
        <w:rPr>
          <w:szCs w:val="24"/>
        </w:rPr>
        <w:t xml:space="preserve">. Есть квазичастицы, т.е. «нормальные» электроны и значит ток квазичастиц </w:t>
      </w:r>
      <w:r w:rsidR="00394247" w:rsidRPr="00C128FA">
        <w:rPr>
          <w:szCs w:val="24"/>
          <w:lang w:val="en-US"/>
        </w:rPr>
        <w:t>I</w:t>
      </w:r>
      <w:r w:rsidR="00394247" w:rsidRPr="00C128FA">
        <w:rPr>
          <w:szCs w:val="24"/>
          <w:vertAlign w:val="subscript"/>
          <w:lang w:val="en-US"/>
        </w:rPr>
        <w:t>N</w:t>
      </w:r>
      <w:r w:rsidR="00394247" w:rsidRPr="00C128FA">
        <w:rPr>
          <w:szCs w:val="24"/>
        </w:rPr>
        <w:t xml:space="preserve"> при </w:t>
      </w:r>
      <w:r w:rsidR="00394247" w:rsidRPr="00C128FA">
        <w:rPr>
          <w:szCs w:val="24"/>
          <w:lang w:val="en-US"/>
        </w:rPr>
        <w:t>V</w:t>
      </w:r>
      <w:r w:rsidR="00394247" w:rsidRPr="00C128FA">
        <w:rPr>
          <w:szCs w:val="24"/>
          <w:lang w:val="en-US"/>
        </w:rPr>
        <w:sym w:font="Symbol" w:char="F0B9"/>
      </w:r>
      <w:r w:rsidR="00394247" w:rsidRPr="00C128FA">
        <w:rPr>
          <w:szCs w:val="24"/>
        </w:rPr>
        <w:t>0 (при Т&gt;0).</w:t>
      </w:r>
    </w:p>
    <w:p w:rsidR="00394247" w:rsidRPr="00C128FA" w:rsidRDefault="003766A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В</w:t>
      </w:r>
      <w:r>
        <w:rPr>
          <w:szCs w:val="24"/>
        </w:rPr>
        <w:t>)</w:t>
      </w:r>
      <w:r w:rsidR="00394247" w:rsidRPr="00C128FA">
        <w:rPr>
          <w:szCs w:val="24"/>
        </w:rPr>
        <w:t xml:space="preserve">. Может быть и индуктивность </w:t>
      </w:r>
      <w:r w:rsidR="00394247" w:rsidRPr="00C128FA">
        <w:rPr>
          <w:szCs w:val="24"/>
          <w:lang w:val="en-US"/>
        </w:rPr>
        <w:t>L</w:t>
      </w:r>
      <w:r w:rsidR="00394247" w:rsidRPr="00C128FA">
        <w:rPr>
          <w:szCs w:val="24"/>
        </w:rPr>
        <w:t xml:space="preserve"> (точечный контакт, узкий мостик).</w:t>
      </w:r>
    </w:p>
    <w:p w:rsidR="00394247" w:rsidRPr="00C128FA" w:rsidRDefault="003766A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Г</w:t>
      </w:r>
      <w:r>
        <w:rPr>
          <w:szCs w:val="24"/>
        </w:rPr>
        <w:t>)</w:t>
      </w:r>
      <w:r w:rsidR="00394247" w:rsidRPr="00C128FA">
        <w:rPr>
          <w:szCs w:val="24"/>
        </w:rPr>
        <w:t>. Наконец, шумы могут влиять на вид ВАХ.</w:t>
      </w:r>
    </w:p>
    <w:p w:rsidR="00394247" w:rsidRPr="00C128FA" w:rsidRDefault="00394247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4. Таким образом, чтобы описать (значит понять) поведение реальных переходов Джозефсона, нужна реалистическая модель их.</w:t>
      </w:r>
    </w:p>
    <w:p w:rsidR="00801A0F" w:rsidRPr="00C128FA" w:rsidRDefault="00801A0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5. Т.е. мы начинаем новый круг по изучению Джозефсоновских переходов</w:t>
      </w:r>
      <w:r w:rsidR="00F66002" w:rsidRPr="00C128FA">
        <w:rPr>
          <w:szCs w:val="24"/>
        </w:rPr>
        <w:t xml:space="preserve"> – описание свойств реальных слабых связей.</w:t>
      </w:r>
    </w:p>
    <w:p w:rsidR="00F66002" w:rsidRPr="00C128FA" w:rsidRDefault="00F66002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6. Одна из наиболее простых моделей, которая хорошо согласуется с большинством основных экспериментов, это </w:t>
      </w:r>
      <w:r w:rsidRPr="00C128FA">
        <w:rPr>
          <w:szCs w:val="24"/>
          <w:u w:val="single"/>
        </w:rPr>
        <w:t>резистивная модель.</w:t>
      </w:r>
      <w:r w:rsidRPr="00C128FA">
        <w:rPr>
          <w:szCs w:val="24"/>
        </w:rPr>
        <w:t xml:space="preserve"> Модель для описания свойств слабых связей.</w:t>
      </w:r>
    </w:p>
    <w:p w:rsidR="00F66002" w:rsidRPr="00C128FA" w:rsidRDefault="00F66002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7. Широко распространена. Книга Лихарева-Ульриха вся посвящена этой модели и ее приложениям. Мы, конечно, кратко.</w:t>
      </w:r>
    </w:p>
    <w:p w:rsidR="00F66002" w:rsidRPr="00C128FA" w:rsidRDefault="00F66002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8. </w:t>
      </w:r>
      <w:r w:rsidRPr="00C128FA">
        <w:rPr>
          <w:szCs w:val="24"/>
          <w:u w:val="single"/>
        </w:rPr>
        <w:t>Условия применимости модели.</w:t>
      </w:r>
    </w:p>
    <w:p w:rsidR="00F66002" w:rsidRPr="00C128FA" w:rsidRDefault="003766A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А</w:t>
      </w:r>
      <w:r>
        <w:rPr>
          <w:szCs w:val="24"/>
        </w:rPr>
        <w:t>)</w:t>
      </w:r>
      <w:r w:rsidR="00F66002" w:rsidRPr="00C128FA">
        <w:rPr>
          <w:szCs w:val="24"/>
        </w:rPr>
        <w:t>. При Т</w:t>
      </w:r>
      <w:r w:rsidR="00F66002" w:rsidRPr="00C128FA">
        <w:rPr>
          <w:szCs w:val="24"/>
        </w:rPr>
        <w:sym w:font="Symbol" w:char="F0AE"/>
      </w:r>
      <w:r w:rsidR="00F66002" w:rsidRPr="00C128FA">
        <w:rPr>
          <w:szCs w:val="24"/>
        </w:rPr>
        <w:t>Т</w:t>
      </w:r>
      <w:r w:rsidR="00F66002" w:rsidRPr="00C128FA">
        <w:rPr>
          <w:szCs w:val="24"/>
          <w:vertAlign w:val="subscript"/>
        </w:rPr>
        <w:t>с</w:t>
      </w:r>
      <w:r w:rsidR="00F66002" w:rsidRPr="00C128FA">
        <w:rPr>
          <w:szCs w:val="24"/>
        </w:rPr>
        <w:t xml:space="preserve"> применима для любых слабых связей (при Т</w:t>
      </w:r>
      <w:r w:rsidR="00F66002" w:rsidRPr="00C128FA">
        <w:rPr>
          <w:szCs w:val="24"/>
        </w:rPr>
        <w:sym w:font="Symbol" w:char="F0BB"/>
      </w:r>
      <w:r w:rsidR="004710A0" w:rsidRPr="00C128FA">
        <w:rPr>
          <w:szCs w:val="24"/>
        </w:rPr>
        <w:t xml:space="preserve">0 отклонения, </w:t>
      </w:r>
      <w:r w:rsidR="004710A0" w:rsidRPr="00C128FA">
        <w:rPr>
          <w:szCs w:val="24"/>
          <w:lang w:val="en-US"/>
        </w:rPr>
        <w:t>I</w:t>
      </w:r>
      <w:r w:rsidR="004710A0" w:rsidRPr="00C128FA">
        <w:rPr>
          <w:szCs w:val="24"/>
          <w:lang w:val="en-US"/>
        </w:rPr>
        <w:sym w:font="Symbol" w:char="F0B9"/>
      </w:r>
      <w:r w:rsidR="004710A0" w:rsidRPr="00C128FA">
        <w:rPr>
          <w:szCs w:val="24"/>
          <w:lang w:val="en-US"/>
        </w:rPr>
        <w:t>I</w:t>
      </w:r>
      <w:r w:rsidR="004710A0" w:rsidRPr="00C128FA">
        <w:rPr>
          <w:szCs w:val="24"/>
          <w:vertAlign w:val="subscript"/>
          <w:lang w:val="en-US"/>
        </w:rPr>
        <w:t>c</w:t>
      </w:r>
      <w:r w:rsidR="004710A0" w:rsidRPr="00C128FA">
        <w:rPr>
          <w:szCs w:val="24"/>
          <w:lang w:val="en-US"/>
        </w:rPr>
        <w:t>sin</w:t>
      </w:r>
      <w:r w:rsidR="004710A0" w:rsidRPr="00C128FA">
        <w:rPr>
          <w:szCs w:val="24"/>
          <w:lang w:val="en-US"/>
        </w:rPr>
        <w:sym w:font="Symbol" w:char="F06A"/>
      </w:r>
      <w:r w:rsidR="00F66002" w:rsidRPr="00C128FA">
        <w:rPr>
          <w:szCs w:val="24"/>
        </w:rPr>
        <w:t>).</w:t>
      </w:r>
    </w:p>
    <w:p w:rsidR="00F66002" w:rsidRPr="00C128FA" w:rsidRDefault="003766A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Б</w:t>
      </w:r>
      <w:r>
        <w:rPr>
          <w:szCs w:val="24"/>
        </w:rPr>
        <w:t>)</w:t>
      </w:r>
      <w:r w:rsidR="00F66002" w:rsidRPr="00C128FA">
        <w:rPr>
          <w:szCs w:val="24"/>
        </w:rPr>
        <w:t xml:space="preserve">. </w:t>
      </w:r>
      <w:r w:rsidR="004710A0" w:rsidRPr="00C128FA">
        <w:rPr>
          <w:szCs w:val="24"/>
        </w:rPr>
        <w:t xml:space="preserve">Мостики – при </w:t>
      </w:r>
      <w:r w:rsidR="004710A0" w:rsidRPr="00C128FA">
        <w:rPr>
          <w:szCs w:val="24"/>
          <w:lang w:val="en-US"/>
        </w:rPr>
        <w:t>L</w:t>
      </w:r>
      <w:r w:rsidR="004710A0" w:rsidRPr="00C128FA">
        <w:rPr>
          <w:szCs w:val="24"/>
        </w:rPr>
        <w:t>&lt;&lt;</w:t>
      </w:r>
      <w:r w:rsidR="004710A0" w:rsidRPr="00C128FA">
        <w:rPr>
          <w:szCs w:val="24"/>
          <w:lang w:val="en-US"/>
        </w:rPr>
        <w:sym w:font="Symbol" w:char="F078"/>
      </w:r>
      <w:r w:rsidR="004710A0" w:rsidRPr="00C128FA">
        <w:rPr>
          <w:szCs w:val="24"/>
        </w:rPr>
        <w:t>.</w:t>
      </w:r>
    </w:p>
    <w:p w:rsidR="004710A0" w:rsidRPr="00C128FA" w:rsidRDefault="004710A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9. </w:t>
      </w:r>
      <w:r w:rsidRPr="00C128FA">
        <w:rPr>
          <w:szCs w:val="24"/>
          <w:u w:val="single"/>
        </w:rPr>
        <w:t>Преимущества модели.</w:t>
      </w:r>
    </w:p>
    <w:p w:rsidR="004710A0" w:rsidRPr="00C128FA" w:rsidRDefault="004710A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1) Простота.</w:t>
      </w:r>
    </w:p>
    <w:p w:rsidR="004710A0" w:rsidRPr="00C128FA" w:rsidRDefault="004710A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2) Возможность полного анализа системы с этим переходом (подчиняющимся модели).</w:t>
      </w:r>
    </w:p>
    <w:p w:rsidR="004710A0" w:rsidRPr="00C128FA" w:rsidRDefault="004710A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lastRenderedPageBreak/>
        <w:t xml:space="preserve">3) </w:t>
      </w:r>
      <w:r w:rsidR="00ED5C9A" w:rsidRPr="00C128FA">
        <w:rPr>
          <w:szCs w:val="24"/>
        </w:rPr>
        <w:t>Удается (при условиях применимости) объяснить практически все эффекты, наблюдающиеся в Джозефсоновских переходах.</w:t>
      </w:r>
    </w:p>
    <w:p w:rsidR="00ED5C9A" w:rsidRPr="00C128FA" w:rsidRDefault="00ED5C9A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4) В большом числе случаев </w:t>
      </w:r>
      <w:r w:rsidRPr="00C128FA">
        <w:rPr>
          <w:szCs w:val="24"/>
          <w:u w:val="single"/>
        </w:rPr>
        <w:t>количественное</w:t>
      </w:r>
      <w:r w:rsidRPr="00C128FA">
        <w:rPr>
          <w:szCs w:val="24"/>
        </w:rPr>
        <w:t xml:space="preserve"> согласие (проценты) с экспериментом.</w:t>
      </w:r>
    </w:p>
    <w:p w:rsidR="00ED5C9A" w:rsidRPr="00C128FA" w:rsidRDefault="00ED5C9A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b/>
          <w:szCs w:val="24"/>
        </w:rPr>
        <w:t>5.2. Основное уравнение модели.</w:t>
      </w:r>
    </w:p>
    <w:p w:rsidR="00ED5C9A" w:rsidRPr="00C128FA" w:rsidRDefault="00ED5C9A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1. Полный ток через переход</w:t>
      </w:r>
    </w:p>
    <w:p w:rsidR="00ED5C9A" w:rsidRPr="009171D2" w:rsidRDefault="00ED5C9A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I</w:t>
      </w:r>
      <w:r w:rsidRPr="00C128FA">
        <w:rPr>
          <w:szCs w:val="24"/>
        </w:rPr>
        <w:t>=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s</w:t>
      </w:r>
      <w:r w:rsidRPr="009171D2">
        <w:rPr>
          <w:szCs w:val="24"/>
        </w:rPr>
        <w:t>+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N</w:t>
      </w:r>
      <w:r w:rsidRPr="009171D2">
        <w:rPr>
          <w:szCs w:val="24"/>
        </w:rPr>
        <w:t>+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D</w:t>
      </w:r>
      <w:r w:rsidRPr="009171D2">
        <w:rPr>
          <w:szCs w:val="24"/>
        </w:rPr>
        <w:t>+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f</w:t>
      </w:r>
      <w:r w:rsidRPr="009171D2">
        <w:rPr>
          <w:szCs w:val="24"/>
        </w:rPr>
        <w:t>.</w:t>
      </w:r>
      <w:r w:rsidRPr="009171D2">
        <w:rPr>
          <w:szCs w:val="24"/>
        </w:rPr>
        <w:tab/>
      </w:r>
      <w:r w:rsidRPr="009171D2">
        <w:rPr>
          <w:szCs w:val="24"/>
        </w:rPr>
        <w:tab/>
      </w:r>
      <w:r w:rsidRPr="009171D2">
        <w:rPr>
          <w:szCs w:val="24"/>
        </w:rPr>
        <w:tab/>
      </w:r>
      <w:r w:rsidRPr="009171D2">
        <w:rPr>
          <w:szCs w:val="24"/>
        </w:rPr>
        <w:tab/>
      </w:r>
      <w:r w:rsidRPr="009171D2">
        <w:rPr>
          <w:szCs w:val="24"/>
        </w:rPr>
        <w:tab/>
      </w:r>
      <w:r w:rsidRPr="009171D2">
        <w:rPr>
          <w:szCs w:val="24"/>
        </w:rPr>
        <w:tab/>
        <w:t>(5.1)</w:t>
      </w:r>
    </w:p>
    <w:p w:rsidR="00ED5C9A" w:rsidRPr="00C128FA" w:rsidRDefault="00ED5C9A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Первые 2 члена – основа модели.</w:t>
      </w:r>
    </w:p>
    <w:p w:rsidR="00416479" w:rsidRPr="00C128FA" w:rsidRDefault="00416479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2. Первый член – сверхток (ток пар). Наш Джозефсоновский ток:</w:t>
      </w:r>
    </w:p>
    <w:p w:rsidR="00416479" w:rsidRPr="009171D2" w:rsidRDefault="00ED5C9A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s</w:t>
      </w:r>
      <w:r w:rsidRPr="00C128FA">
        <w:rPr>
          <w:szCs w:val="24"/>
        </w:rPr>
        <w:t>=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  <w:lang w:val="en-US"/>
        </w:rPr>
        <w:t>sin</w:t>
      </w:r>
      <w:r w:rsidRPr="00C128FA">
        <w:rPr>
          <w:szCs w:val="24"/>
          <w:lang w:val="en-US"/>
        </w:rPr>
        <w:sym w:font="Symbol" w:char="F06A"/>
      </w:r>
      <w:r w:rsidR="00416479" w:rsidRPr="00C128FA">
        <w:rPr>
          <w:szCs w:val="24"/>
        </w:rPr>
        <w:tab/>
      </w:r>
      <w:r w:rsidR="00416479" w:rsidRPr="00C128FA">
        <w:rPr>
          <w:szCs w:val="24"/>
        </w:rPr>
        <w:tab/>
      </w:r>
      <w:r w:rsidR="00416479" w:rsidRPr="00C128FA">
        <w:rPr>
          <w:szCs w:val="24"/>
        </w:rPr>
        <w:tab/>
      </w:r>
      <w:r w:rsidR="00416479" w:rsidRPr="00C128FA">
        <w:rPr>
          <w:szCs w:val="24"/>
        </w:rPr>
        <w:tab/>
      </w:r>
      <w:r w:rsidR="00416479" w:rsidRPr="00C128FA">
        <w:rPr>
          <w:szCs w:val="24"/>
        </w:rPr>
        <w:tab/>
      </w:r>
      <w:r w:rsidR="00416479" w:rsidRPr="00C128FA">
        <w:rPr>
          <w:szCs w:val="24"/>
        </w:rPr>
        <w:tab/>
      </w:r>
      <w:r w:rsidR="00416479" w:rsidRPr="00C128FA">
        <w:rPr>
          <w:szCs w:val="24"/>
        </w:rPr>
        <w:tab/>
        <w:t>(5.2)</w:t>
      </w:r>
    </w:p>
    <w:p w:rsidR="00416479" w:rsidRPr="00C128FA" w:rsidRDefault="00416479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Второй член – «нормальный» ток=ток квазичастиц, неспаренных электронов:</w:t>
      </w:r>
    </w:p>
    <w:p w:rsidR="00416479" w:rsidRPr="00C128FA" w:rsidRDefault="00416479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N</w:t>
      </w:r>
      <w:r w:rsidRPr="00C128FA">
        <w:rPr>
          <w:szCs w:val="24"/>
        </w:rPr>
        <w:t>=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>/</w:t>
      </w:r>
      <w:r w:rsidRPr="00C128FA">
        <w:rPr>
          <w:szCs w:val="24"/>
          <w:lang w:val="en-US"/>
        </w:rPr>
        <w:t>R</w:t>
      </w:r>
      <w:r w:rsidRPr="00C128FA">
        <w:rPr>
          <w:szCs w:val="24"/>
        </w:rPr>
        <w:tab/>
      </w:r>
      <w:r w:rsidRPr="009171D2">
        <w:rPr>
          <w:szCs w:val="24"/>
        </w:rPr>
        <w:tab/>
      </w:r>
      <w:r w:rsidRPr="009171D2">
        <w:rPr>
          <w:szCs w:val="24"/>
        </w:rPr>
        <w:tab/>
      </w:r>
      <w:r w:rsidRPr="009171D2">
        <w:rPr>
          <w:szCs w:val="24"/>
        </w:rPr>
        <w:tab/>
      </w:r>
      <w:r w:rsidRPr="009171D2">
        <w:rPr>
          <w:szCs w:val="24"/>
        </w:rPr>
        <w:tab/>
      </w:r>
      <w:r w:rsidRPr="009171D2">
        <w:rPr>
          <w:szCs w:val="24"/>
        </w:rPr>
        <w:tab/>
      </w:r>
      <w:r w:rsidRPr="009171D2">
        <w:rPr>
          <w:szCs w:val="24"/>
        </w:rPr>
        <w:tab/>
        <w:t>(5.3)</w:t>
      </w:r>
    </w:p>
    <w:p w:rsidR="00416479" w:rsidRPr="00C128FA" w:rsidRDefault="00416479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R</w:t>
      </w:r>
      <w:r w:rsidRPr="00C128FA">
        <w:rPr>
          <w:szCs w:val="24"/>
        </w:rPr>
        <w:t>=</w:t>
      </w:r>
      <w:r w:rsidRPr="00C128FA">
        <w:rPr>
          <w:szCs w:val="24"/>
          <w:lang w:val="en-US"/>
        </w:rPr>
        <w:t>R</w:t>
      </w:r>
      <w:r w:rsidRPr="00C128FA">
        <w:rPr>
          <w:szCs w:val="24"/>
          <w:vertAlign w:val="subscript"/>
          <w:lang w:val="en-US"/>
        </w:rPr>
        <w:t>N</w:t>
      </w:r>
      <w:r w:rsidRPr="00C128FA">
        <w:rPr>
          <w:szCs w:val="24"/>
        </w:rPr>
        <w:t xml:space="preserve"> – сопротивление перехода Джозефсона в нормальном состоянии (так кладется в простейшем варианте модели).</w:t>
      </w:r>
    </w:p>
    <w:p w:rsidR="00305140" w:rsidRPr="00C128FA" w:rsidRDefault="0030514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R</w:t>
      </w:r>
      <w:r w:rsidRPr="00C128FA">
        <w:rPr>
          <w:szCs w:val="24"/>
        </w:rPr>
        <w:sym w:font="Symbol" w:char="F0B9"/>
      </w:r>
      <w:r w:rsidRPr="00C128FA">
        <w:rPr>
          <w:szCs w:val="24"/>
        </w:rPr>
        <w:sym w:font="Symbol" w:char="F0A5"/>
      </w:r>
      <w:r w:rsidRPr="00C128FA">
        <w:rPr>
          <w:szCs w:val="24"/>
        </w:rPr>
        <w:t xml:space="preserve"> даже при 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>&lt;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>, просто шунтируется сверхтоком (поэтому &lt;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>&gt;=0).</w:t>
      </w:r>
    </w:p>
    <w:p w:rsidR="00305140" w:rsidRPr="00C128FA" w:rsidRDefault="0030514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При 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sym w:font="Symbol" w:char="F0B9"/>
      </w:r>
      <w:r w:rsidRPr="00C128FA">
        <w:rPr>
          <w:szCs w:val="24"/>
        </w:rPr>
        <w:t xml:space="preserve">0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N</w:t>
      </w:r>
      <w:r w:rsidRPr="00C128FA">
        <w:rPr>
          <w:szCs w:val="24"/>
        </w:rPr>
        <w:sym w:font="Symbol" w:char="F0B9"/>
      </w:r>
      <w:r w:rsidRPr="00C128FA">
        <w:rPr>
          <w:szCs w:val="24"/>
        </w:rPr>
        <w:t xml:space="preserve">0 и есть диссипация энергии </w:t>
      </w:r>
      <w:r w:rsidRPr="00C128FA">
        <w:rPr>
          <w:position w:val="-14"/>
          <w:szCs w:val="24"/>
          <w:lang w:val="en-US"/>
        </w:rPr>
        <w:object w:dxaOrig="660" w:dyaOrig="540">
          <v:shape id="_x0000_i1026" type="#_x0000_t75" style="width:32.8pt;height:26.85pt" o:ole="">
            <v:imagedata r:id="rId9" o:title=""/>
          </v:shape>
          <o:OLEObject Type="Embed" ProgID="Equation.3" ShapeID="_x0000_i1026" DrawAspect="Content" ObjectID="_1286917942" r:id="rId10"/>
        </w:object>
      </w:r>
      <w:r w:rsidRPr="00C128FA">
        <w:rPr>
          <w:szCs w:val="24"/>
        </w:rPr>
        <w:t>.</w:t>
      </w:r>
    </w:p>
    <w:p w:rsidR="00305140" w:rsidRPr="00C128FA" w:rsidRDefault="0030514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Из-за этого члена и название модели – резистивная.</w:t>
      </w:r>
    </w:p>
    <w:p w:rsidR="00B77323" w:rsidRPr="00C128FA" w:rsidRDefault="00B77323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3. Третий член – ток смещения, ток через емкость, независимо от других токов.</w:t>
      </w:r>
    </w:p>
    <w:p w:rsidR="00B77323" w:rsidRPr="00C128FA" w:rsidRDefault="00B77323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D</w:t>
      </w:r>
      <w:r w:rsidRPr="009171D2">
        <w:rPr>
          <w:szCs w:val="24"/>
        </w:rPr>
        <w:t>=</w:t>
      </w:r>
      <w:r w:rsidRPr="00C128FA">
        <w:rPr>
          <w:szCs w:val="24"/>
          <w:lang w:val="en-US"/>
        </w:rPr>
        <w:t>C</w:t>
      </w:r>
      <w:r w:rsidRPr="009171D2">
        <w:rPr>
          <w:szCs w:val="24"/>
        </w:rPr>
        <w:t>(</w:t>
      </w:r>
      <w:r w:rsidRPr="00C128FA">
        <w:rPr>
          <w:szCs w:val="24"/>
          <w:lang w:val="en-US"/>
        </w:rPr>
        <w:t>dV</w:t>
      </w:r>
      <w:r w:rsidRPr="009171D2">
        <w:rPr>
          <w:szCs w:val="24"/>
        </w:rPr>
        <w:t>/</w:t>
      </w:r>
      <w:r w:rsidRPr="00C128FA">
        <w:rPr>
          <w:szCs w:val="24"/>
          <w:lang w:val="en-US"/>
        </w:rPr>
        <w:t>dt</w:t>
      </w:r>
      <w:r w:rsidRPr="009171D2">
        <w:rPr>
          <w:szCs w:val="24"/>
        </w:rPr>
        <w:t>).</w:t>
      </w:r>
      <w:r w:rsidRPr="009171D2">
        <w:rPr>
          <w:szCs w:val="24"/>
        </w:rPr>
        <w:tab/>
      </w:r>
      <w:r w:rsidRPr="009171D2">
        <w:rPr>
          <w:szCs w:val="24"/>
        </w:rPr>
        <w:tab/>
      </w:r>
      <w:r w:rsidRPr="009171D2">
        <w:rPr>
          <w:szCs w:val="24"/>
        </w:rPr>
        <w:tab/>
      </w:r>
      <w:r w:rsidRPr="009171D2">
        <w:rPr>
          <w:szCs w:val="24"/>
        </w:rPr>
        <w:tab/>
      </w:r>
      <w:r w:rsidRPr="009171D2">
        <w:rPr>
          <w:szCs w:val="24"/>
        </w:rPr>
        <w:tab/>
      </w:r>
      <w:r w:rsidRPr="009171D2">
        <w:rPr>
          <w:szCs w:val="24"/>
        </w:rPr>
        <w:tab/>
        <w:t>(5.4)</w:t>
      </w:r>
    </w:p>
    <w:p w:rsidR="00B77323" w:rsidRPr="00C128FA" w:rsidRDefault="00B77323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Здесь С – емкость.</w:t>
      </w:r>
    </w:p>
    <w:p w:rsidR="002D5DD2" w:rsidRPr="00C128FA" w:rsidRDefault="002D5DD2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Величина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D</w:t>
      </w:r>
      <w:r w:rsidRPr="00C128FA">
        <w:rPr>
          <w:szCs w:val="24"/>
        </w:rPr>
        <w:t>&lt;&lt;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s</w:t>
      </w:r>
      <w:r w:rsidRPr="00C128FA">
        <w:rPr>
          <w:szCs w:val="24"/>
        </w:rPr>
        <w:t xml:space="preserve"> при </w:t>
      </w:r>
      <w:r w:rsidRPr="00C128FA">
        <w:rPr>
          <w:szCs w:val="24"/>
        </w:rPr>
        <w:sym w:font="Symbol" w:char="F057"/>
      </w:r>
      <w:r w:rsidRPr="00C128FA">
        <w:rPr>
          <w:szCs w:val="24"/>
        </w:rPr>
        <w:sym w:font="Symbol" w:char="F03C"/>
      </w:r>
      <w:r w:rsidRPr="00C128FA">
        <w:rPr>
          <w:szCs w:val="24"/>
        </w:rPr>
        <w:sym w:font="Symbol" w:char="F03C"/>
      </w:r>
      <w:r w:rsidRPr="00C128FA">
        <w:rPr>
          <w:szCs w:val="24"/>
        </w:rPr>
        <w:sym w:font="Symbol" w:char="F057"/>
      </w:r>
      <w:r w:rsidRPr="00C128FA">
        <w:rPr>
          <w:szCs w:val="24"/>
          <w:vertAlign w:val="subscript"/>
        </w:rPr>
        <w:t>р</w:t>
      </w:r>
      <w:r w:rsidRPr="00C128FA">
        <w:rPr>
          <w:szCs w:val="24"/>
        </w:rPr>
        <w:t xml:space="preserve">, где </w:t>
      </w:r>
      <w:r w:rsidRPr="00C128FA">
        <w:rPr>
          <w:szCs w:val="24"/>
        </w:rPr>
        <w:sym w:font="Symbol" w:char="F057"/>
      </w:r>
      <w:r w:rsidRPr="00C128FA">
        <w:rPr>
          <w:szCs w:val="24"/>
        </w:rPr>
        <w:t xml:space="preserve"> – частота процесса в переходе (на такой частоте мы и работаем). Это может быть и внешняя частота </w:t>
      </w:r>
      <w:r w:rsidRPr="00C128FA">
        <w:rPr>
          <w:szCs w:val="24"/>
        </w:rPr>
        <w:sym w:font="Symbol" w:char="F077"/>
      </w:r>
      <w:r w:rsidRPr="00C128FA">
        <w:rPr>
          <w:szCs w:val="24"/>
        </w:rPr>
        <w:t>. А</w:t>
      </w:r>
    </w:p>
    <w:p w:rsidR="002D5DD2" w:rsidRPr="00C128FA" w:rsidRDefault="002D5DD2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sym w:font="Symbol" w:char="F057"/>
      </w:r>
      <w:r w:rsidRPr="00C128FA">
        <w:rPr>
          <w:szCs w:val="24"/>
          <w:vertAlign w:val="subscript"/>
        </w:rPr>
        <w:t>р</w:t>
      </w:r>
      <w:r w:rsidRPr="00C128FA">
        <w:rPr>
          <w:szCs w:val="24"/>
        </w:rPr>
        <w:t>=</w:t>
      </w:r>
      <w:r w:rsidR="00BC21D6" w:rsidRPr="00C128FA">
        <w:rPr>
          <w:position w:val="-46"/>
          <w:szCs w:val="24"/>
        </w:rPr>
        <w:object w:dxaOrig="1080" w:dyaOrig="1060">
          <v:shape id="_x0000_i1027" type="#_x0000_t75" style="width:54.25pt;height:53.2pt" o:ole="">
            <v:imagedata r:id="rId11" o:title=""/>
          </v:shape>
          <o:OLEObject Type="Embed" ProgID="Equation.3" ShapeID="_x0000_i1027" DrawAspect="Content" ObjectID="_1286917943" r:id="rId12"/>
        </w:object>
      </w:r>
      <w:r w:rsidRPr="00C128FA">
        <w:rPr>
          <w:szCs w:val="24"/>
        </w:rPr>
        <w:t>=</w:t>
      </w:r>
      <w:r w:rsidR="00BC21D6" w:rsidRPr="00C128FA">
        <w:rPr>
          <w:position w:val="-46"/>
          <w:szCs w:val="24"/>
        </w:rPr>
        <w:object w:dxaOrig="999" w:dyaOrig="999">
          <v:shape id="_x0000_i1028" type="#_x0000_t75" style="width:49.95pt;height:49.95pt" o:ole="">
            <v:imagedata r:id="rId13" o:title=""/>
          </v:shape>
          <o:OLEObject Type="Embed" ProgID="Equation.3" ShapeID="_x0000_i1028" DrawAspect="Content" ObjectID="_1286917944" r:id="rId14"/>
        </w:object>
      </w:r>
    </w:p>
    <w:p w:rsidR="00BC21D6" w:rsidRPr="00C128FA" w:rsidRDefault="00BC21D6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это «плазменная» частота в контуре с емкостью С и эффективной индуктивностью </w:t>
      </w:r>
      <w:r w:rsidRPr="00C128FA">
        <w:rPr>
          <w:szCs w:val="24"/>
          <w:lang w:val="en-US"/>
        </w:rPr>
        <w:t>L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>=Ф</w:t>
      </w:r>
      <w:r w:rsidRPr="00C128FA">
        <w:rPr>
          <w:szCs w:val="24"/>
          <w:vertAlign w:val="subscript"/>
        </w:rPr>
        <w:t>о</w:t>
      </w:r>
      <w:r w:rsidRPr="00C128FA">
        <w:rPr>
          <w:szCs w:val="24"/>
        </w:rPr>
        <w:t>/2</w:t>
      </w:r>
      <w:r w:rsidRPr="00C128FA">
        <w:rPr>
          <w:szCs w:val="24"/>
        </w:rPr>
        <w:sym w:font="Symbol" w:char="F070"/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>. Другими словами</w:t>
      </w:r>
      <w:r w:rsidR="00FA72C5" w:rsidRPr="00C128FA">
        <w:rPr>
          <w:szCs w:val="24"/>
        </w:rPr>
        <w:t>, этот ток мал при низких частотах процессов.</w:t>
      </w:r>
    </w:p>
    <w:p w:rsidR="00736D3E" w:rsidRPr="00C128FA" w:rsidRDefault="00FA72C5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4. Последний член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f</w:t>
      </w:r>
      <w:r w:rsidRPr="00C128FA">
        <w:rPr>
          <w:szCs w:val="24"/>
        </w:rPr>
        <w:t xml:space="preserve"> – «флуктуационный» ток. О нем кое-что известно. Его источник – сопротивление перехода </w:t>
      </w:r>
      <w:r w:rsidRPr="00C128FA">
        <w:rPr>
          <w:szCs w:val="24"/>
          <w:lang w:val="en-US"/>
        </w:rPr>
        <w:t>R</w:t>
      </w:r>
      <w:r w:rsidRPr="00C128FA">
        <w:rPr>
          <w:szCs w:val="24"/>
        </w:rPr>
        <w:t xml:space="preserve"> (наводки считаем </w:t>
      </w:r>
      <w:r w:rsidRPr="00C128FA">
        <w:rPr>
          <w:szCs w:val="24"/>
        </w:rPr>
        <w:sym w:font="Symbol" w:char="F0BB"/>
      </w:r>
      <w:r w:rsidRPr="00C128FA">
        <w:rPr>
          <w:szCs w:val="24"/>
        </w:rPr>
        <w:t xml:space="preserve">0). Т.е. это собственный шум. Если есть и внешние (хаотические) наводки, они входят в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f</w:t>
      </w:r>
      <w:r w:rsidRPr="00C128FA">
        <w:rPr>
          <w:szCs w:val="24"/>
        </w:rPr>
        <w:t>. Но обычно их можно отфильтровать.</w:t>
      </w:r>
      <w:r w:rsidR="003766A4">
        <w:rPr>
          <w:szCs w:val="24"/>
        </w:rPr>
        <w:t xml:space="preserve"> </w:t>
      </w:r>
      <w:r w:rsidR="00AE1E59" w:rsidRPr="00C128FA">
        <w:rPr>
          <w:szCs w:val="24"/>
          <w:lang w:val="en-US"/>
        </w:rPr>
        <w:t>I</w:t>
      </w:r>
      <w:r w:rsidR="00AE1E59" w:rsidRPr="00C128FA">
        <w:rPr>
          <w:szCs w:val="24"/>
          <w:vertAlign w:val="subscript"/>
          <w:lang w:val="en-US"/>
        </w:rPr>
        <w:t>s</w:t>
      </w:r>
      <w:r w:rsidR="00AE1E59" w:rsidRPr="00C128FA">
        <w:rPr>
          <w:szCs w:val="24"/>
        </w:rPr>
        <w:t xml:space="preserve"> сам по себе дополнительным источником флуктуаций не </w:t>
      </w:r>
      <w:r w:rsidR="00736D3E" w:rsidRPr="00C128FA">
        <w:rPr>
          <w:szCs w:val="24"/>
        </w:rPr>
        <w:t>является. Он</w:t>
      </w:r>
      <w:r w:rsidR="00AE1E59" w:rsidRPr="00C128FA">
        <w:rPr>
          <w:szCs w:val="24"/>
        </w:rPr>
        <w:t xml:space="preserve"> флуктуирует вместе с фазой. Но источник этого </w:t>
      </w:r>
      <w:r w:rsidR="00736D3E" w:rsidRPr="00C128FA">
        <w:rPr>
          <w:szCs w:val="24"/>
        </w:rPr>
        <w:t xml:space="preserve">– ток </w:t>
      </w:r>
      <w:r w:rsidR="00736D3E" w:rsidRPr="00C128FA">
        <w:rPr>
          <w:szCs w:val="24"/>
          <w:lang w:val="en-US"/>
        </w:rPr>
        <w:t>I</w:t>
      </w:r>
      <w:r w:rsidR="00736D3E" w:rsidRPr="00C128FA">
        <w:rPr>
          <w:szCs w:val="24"/>
          <w:vertAlign w:val="subscript"/>
          <w:lang w:val="en-US"/>
        </w:rPr>
        <w:t>f</w:t>
      </w:r>
      <w:r w:rsidR="00736D3E" w:rsidRPr="00C128FA">
        <w:rPr>
          <w:szCs w:val="24"/>
        </w:rPr>
        <w:t>,связанный с нормальной проводимостью. Это связано с когерентностью сверхпроводящего конденсата и наличием в нем огромного числа куперовских пар.</w:t>
      </w:r>
    </w:p>
    <w:p w:rsidR="00E80CAE" w:rsidRPr="00C128FA" w:rsidRDefault="00BE2B71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lastRenderedPageBreak/>
        <w:t xml:space="preserve">5. В уравнении (5.1) не учтены внешние цепи – </w:t>
      </w:r>
      <w:r w:rsidRPr="00C128FA">
        <w:rPr>
          <w:szCs w:val="24"/>
          <w:lang w:val="en-US"/>
        </w:rPr>
        <w:t>R</w:t>
      </w:r>
      <w:r w:rsidRPr="00C128FA">
        <w:rPr>
          <w:szCs w:val="24"/>
          <w:vertAlign w:val="subscript"/>
        </w:rPr>
        <w:t>внеш</w:t>
      </w:r>
      <w:r w:rsidRPr="00C128FA">
        <w:rPr>
          <w:szCs w:val="24"/>
        </w:rPr>
        <w:t xml:space="preserve"> (потери проводов, хотя бы), сопротивление источника тока, </w:t>
      </w:r>
      <w:r w:rsidR="00E80CAE" w:rsidRPr="00C128FA">
        <w:rPr>
          <w:szCs w:val="24"/>
        </w:rPr>
        <w:t xml:space="preserve">индуктивность внешних проводов </w:t>
      </w:r>
      <w:r w:rsidRPr="00C128FA">
        <w:rPr>
          <w:szCs w:val="24"/>
          <w:lang w:val="en-US"/>
        </w:rPr>
        <w:t>L</w:t>
      </w:r>
      <w:r w:rsidR="00E80CAE" w:rsidRPr="00C128FA">
        <w:rPr>
          <w:szCs w:val="24"/>
        </w:rPr>
        <w:t xml:space="preserve">. Более того, собственная индуктивность перехода считается равной нулю. Это иногда не так (точечный контакт) и надо учитывать. Но в большинстве случаев </w:t>
      </w:r>
      <w:r w:rsidR="00E80CAE" w:rsidRPr="00C128FA">
        <w:rPr>
          <w:szCs w:val="24"/>
          <w:lang w:val="en-US"/>
        </w:rPr>
        <w:t>L</w:t>
      </w:r>
      <w:r w:rsidR="00E80CAE" w:rsidRPr="00C128FA">
        <w:rPr>
          <w:szCs w:val="24"/>
          <w:vertAlign w:val="subscript"/>
        </w:rPr>
        <w:t>собств</w:t>
      </w:r>
      <w:r w:rsidR="00E80CAE" w:rsidRPr="00C128FA">
        <w:rPr>
          <w:szCs w:val="24"/>
        </w:rPr>
        <w:sym w:font="Symbol" w:char="F0BB"/>
      </w:r>
      <w:r w:rsidR="00E80CAE" w:rsidRPr="00C128FA">
        <w:rPr>
          <w:szCs w:val="24"/>
        </w:rPr>
        <w:t>0.</w:t>
      </w:r>
      <w:r w:rsidR="003766A4">
        <w:rPr>
          <w:szCs w:val="24"/>
        </w:rPr>
        <w:t xml:space="preserve"> </w:t>
      </w:r>
      <w:r w:rsidR="00E80CAE" w:rsidRPr="00C128FA">
        <w:rPr>
          <w:szCs w:val="24"/>
        </w:rPr>
        <w:t>Учет внешних цепей – это уже следующий круг: описание систем с переходами Джозефсона. Сейчас нас будет интересовать пока только сам переход.</w:t>
      </w:r>
    </w:p>
    <w:p w:rsidR="00BF0923" w:rsidRPr="00C128FA" w:rsidRDefault="00BF0923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6. </w:t>
      </w:r>
      <w:r w:rsidRPr="00C128FA">
        <w:rPr>
          <w:szCs w:val="24"/>
          <w:u w:val="single"/>
        </w:rPr>
        <w:t>Полная эквивалентная схема перехода</w:t>
      </w:r>
      <w:r w:rsidRPr="00C128FA">
        <w:rPr>
          <w:szCs w:val="24"/>
        </w:rPr>
        <w:t xml:space="preserve"> (с некоторыми внешними цепями):</w:t>
      </w:r>
    </w:p>
    <w:p w:rsidR="00BF0923" w:rsidRPr="00C128FA" w:rsidRDefault="00C128FA" w:rsidP="00C128FA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449106" cy="1554598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40" cy="155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02" w:rsidRPr="00C128FA" w:rsidRDefault="00D35902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Мы не будем учитывать (пока) </w:t>
      </w:r>
      <w:r w:rsidRPr="00C128FA">
        <w:rPr>
          <w:szCs w:val="24"/>
          <w:lang w:val="en-US"/>
        </w:rPr>
        <w:t>R</w:t>
      </w:r>
      <w:r w:rsidRPr="00C128FA">
        <w:rPr>
          <w:szCs w:val="24"/>
          <w:vertAlign w:val="subscript"/>
        </w:rPr>
        <w:t>внеш</w:t>
      </w:r>
      <w:r w:rsidRPr="00C128FA">
        <w:rPr>
          <w:szCs w:val="24"/>
        </w:rPr>
        <w:t xml:space="preserve">, </w:t>
      </w:r>
      <w:r w:rsidRPr="00C128FA">
        <w:rPr>
          <w:szCs w:val="24"/>
          <w:lang w:val="en-US"/>
        </w:rPr>
        <w:t>L</w:t>
      </w:r>
      <w:r w:rsidRPr="00C128FA">
        <w:rPr>
          <w:szCs w:val="24"/>
        </w:rPr>
        <w:t xml:space="preserve">, </w:t>
      </w:r>
      <w:r w:rsidRPr="00C128FA">
        <w:rPr>
          <w:szCs w:val="24"/>
          <w:lang w:val="en-US"/>
        </w:rPr>
        <w:t>R</w:t>
      </w:r>
      <w:r w:rsidRPr="00C128FA">
        <w:rPr>
          <w:szCs w:val="24"/>
          <w:vertAlign w:val="subscript"/>
          <w:lang w:val="en-US"/>
        </w:rPr>
        <w:t>s</w:t>
      </w:r>
      <w:r w:rsidRPr="00C128FA">
        <w:rPr>
          <w:szCs w:val="24"/>
        </w:rPr>
        <w:t xml:space="preserve"> (т.е. </w:t>
      </w:r>
      <w:r w:rsidRPr="00C128FA">
        <w:rPr>
          <w:szCs w:val="24"/>
          <w:lang w:val="en-US"/>
        </w:rPr>
        <w:t>R</w:t>
      </w:r>
      <w:r w:rsidRPr="00C128FA">
        <w:rPr>
          <w:szCs w:val="24"/>
          <w:vertAlign w:val="subscript"/>
        </w:rPr>
        <w:t>внеш</w:t>
      </w:r>
      <w:r w:rsidRPr="00C128FA">
        <w:rPr>
          <w:szCs w:val="24"/>
        </w:rPr>
        <w:t xml:space="preserve">=0, </w:t>
      </w:r>
      <w:r w:rsidRPr="00C128FA">
        <w:rPr>
          <w:szCs w:val="24"/>
          <w:lang w:val="en-US"/>
        </w:rPr>
        <w:t>L</w:t>
      </w:r>
      <w:r w:rsidRPr="00C128FA">
        <w:rPr>
          <w:szCs w:val="24"/>
        </w:rPr>
        <w:t xml:space="preserve">=0, </w:t>
      </w:r>
      <w:r w:rsidRPr="00C128FA">
        <w:rPr>
          <w:szCs w:val="24"/>
          <w:lang w:val="en-US"/>
        </w:rPr>
        <w:t>R</w:t>
      </w:r>
      <w:r w:rsidRPr="00C128FA">
        <w:rPr>
          <w:szCs w:val="24"/>
          <w:vertAlign w:val="subscript"/>
          <w:lang w:val="en-US"/>
        </w:rPr>
        <w:t>s</w:t>
      </w:r>
      <w:r w:rsidRPr="00C128FA">
        <w:rPr>
          <w:szCs w:val="24"/>
        </w:rPr>
        <w:t>=</w:t>
      </w:r>
      <w:r w:rsidRPr="00C128FA">
        <w:rPr>
          <w:szCs w:val="24"/>
        </w:rPr>
        <w:sym w:font="Symbol" w:char="F0A5"/>
      </w:r>
      <w:r w:rsidRPr="00C128FA">
        <w:rPr>
          <w:szCs w:val="24"/>
        </w:rPr>
        <w:t>).</w:t>
      </w:r>
    </w:p>
    <w:p w:rsidR="00D35902" w:rsidRPr="00C128FA" w:rsidRDefault="00D35902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7. </w:t>
      </w:r>
      <w:r w:rsidRPr="00C128FA">
        <w:rPr>
          <w:szCs w:val="24"/>
          <w:u w:val="single"/>
        </w:rPr>
        <w:t>Уравнение.</w:t>
      </w:r>
    </w:p>
    <w:p w:rsidR="00D35902" w:rsidRPr="009171D2" w:rsidRDefault="00D35902" w:rsidP="00C128FA">
      <w:pPr>
        <w:spacing w:line="360" w:lineRule="auto"/>
        <w:ind w:firstLine="284"/>
        <w:jc w:val="both"/>
        <w:rPr>
          <w:szCs w:val="24"/>
          <w:lang w:val="en-US"/>
        </w:rPr>
      </w:pPr>
      <w:r w:rsidRPr="00C128FA">
        <w:rPr>
          <w:szCs w:val="24"/>
        </w:rPr>
        <w:t>Соберем (5.2)-(5.4) и подставим в (5.1). Получим</w:t>
      </w:r>
    </w:p>
    <w:p w:rsidR="00D35902" w:rsidRPr="00C128FA" w:rsidRDefault="00D35902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  <w:lang w:val="en-US"/>
        </w:rPr>
        <w:t>sin</w:t>
      </w:r>
      <w:r w:rsidRPr="00C128FA">
        <w:rPr>
          <w:szCs w:val="24"/>
          <w:lang w:val="en-US"/>
        </w:rPr>
        <w:sym w:font="Symbol" w:char="F06A"/>
      </w:r>
      <w:r w:rsidRPr="00C128FA">
        <w:rPr>
          <w:szCs w:val="24"/>
          <w:lang w:val="en-US"/>
        </w:rPr>
        <w:t>+V/R+CdV/dt+I</w:t>
      </w:r>
      <w:r w:rsidRPr="00C128FA">
        <w:rPr>
          <w:szCs w:val="24"/>
          <w:vertAlign w:val="subscript"/>
          <w:lang w:val="en-US"/>
        </w:rPr>
        <w:t>f</w:t>
      </w:r>
      <w:r w:rsidRPr="00C128FA">
        <w:rPr>
          <w:szCs w:val="24"/>
          <w:lang w:val="en-US"/>
        </w:rPr>
        <w:t>=I.</w:t>
      </w:r>
      <w:r w:rsidRPr="009171D2">
        <w:rPr>
          <w:szCs w:val="24"/>
          <w:lang w:val="en-US"/>
        </w:rPr>
        <w:tab/>
      </w:r>
      <w:r w:rsidRPr="009171D2">
        <w:rPr>
          <w:szCs w:val="24"/>
          <w:lang w:val="en-US"/>
        </w:rPr>
        <w:tab/>
      </w:r>
      <w:r w:rsidRPr="009171D2">
        <w:rPr>
          <w:szCs w:val="24"/>
          <w:lang w:val="en-US"/>
        </w:rPr>
        <w:tab/>
      </w:r>
      <w:r w:rsidRPr="009171D2">
        <w:rPr>
          <w:szCs w:val="24"/>
          <w:lang w:val="en-US"/>
        </w:rPr>
        <w:tab/>
      </w:r>
      <w:r w:rsidRPr="00C128FA">
        <w:rPr>
          <w:szCs w:val="24"/>
        </w:rPr>
        <w:t>(5.5)</w:t>
      </w:r>
    </w:p>
    <w:p w:rsidR="00D761D0" w:rsidRPr="00C128FA" w:rsidRDefault="00825F07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Вспомним, что </w:t>
      </w:r>
      <w:r w:rsidRPr="00C128FA">
        <w:rPr>
          <w:szCs w:val="24"/>
          <w:lang w:val="en-US"/>
        </w:rPr>
        <w:t>d</w:t>
      </w:r>
      <w:r w:rsidRPr="00C128FA">
        <w:rPr>
          <w:szCs w:val="24"/>
          <w:lang w:val="en-US"/>
        </w:rPr>
        <w:sym w:font="Symbol" w:char="F06A"/>
      </w:r>
      <w:r w:rsidRPr="00C128FA">
        <w:rPr>
          <w:szCs w:val="24"/>
        </w:rPr>
        <w:t>/</w:t>
      </w:r>
      <w:r w:rsidRPr="00C128FA">
        <w:rPr>
          <w:szCs w:val="24"/>
          <w:lang w:val="en-US"/>
        </w:rPr>
        <w:t>dt</w:t>
      </w:r>
      <w:r w:rsidRPr="00C128FA">
        <w:rPr>
          <w:szCs w:val="24"/>
        </w:rPr>
        <w:t>=2</w:t>
      </w:r>
      <w:r w:rsidRPr="00C128FA">
        <w:rPr>
          <w:szCs w:val="24"/>
          <w:lang w:val="en-US"/>
        </w:rPr>
        <w:t>eV</w:t>
      </w:r>
      <w:r w:rsidRPr="00C128FA">
        <w:rPr>
          <w:szCs w:val="24"/>
        </w:rPr>
        <w:t>/</w:t>
      </w:r>
      <w:r w:rsidR="00D761D0" w:rsidRPr="00C128FA">
        <w:rPr>
          <w:szCs w:val="24"/>
          <w:lang w:val="en-US"/>
        </w:rPr>
        <w:sym w:font="MT Extra" w:char="F068"/>
      </w:r>
      <w:r w:rsidR="00D761D0" w:rsidRPr="00C128FA">
        <w:rPr>
          <w:szCs w:val="24"/>
        </w:rPr>
        <w:tab/>
      </w:r>
      <w:r w:rsidR="009D75D0" w:rsidRPr="00C128FA">
        <w:rPr>
          <w:szCs w:val="24"/>
        </w:rPr>
        <w:t xml:space="preserve">и </w:t>
      </w:r>
      <w:r w:rsidR="00D761D0" w:rsidRPr="00C128FA">
        <w:rPr>
          <w:szCs w:val="24"/>
        </w:rPr>
        <w:t xml:space="preserve">считаем, что </w:t>
      </w:r>
      <w:r w:rsidR="00D761D0" w:rsidRPr="00C128FA">
        <w:rPr>
          <w:szCs w:val="24"/>
          <w:lang w:val="en-US"/>
        </w:rPr>
        <w:sym w:font="Symbol" w:char="F06A"/>
      </w:r>
      <w:r w:rsidR="00D761D0" w:rsidRPr="00C128FA">
        <w:rPr>
          <w:szCs w:val="24"/>
          <w:lang w:val="en-US"/>
        </w:rPr>
        <w:sym w:font="Symbol" w:char="F0B9"/>
      </w:r>
      <w:r w:rsidR="00D761D0" w:rsidRPr="00C128FA">
        <w:rPr>
          <w:szCs w:val="24"/>
          <w:lang w:val="en-US"/>
        </w:rPr>
        <w:sym w:font="Symbol" w:char="F06A"/>
      </w:r>
      <w:r w:rsidR="00D761D0" w:rsidRPr="00C128FA">
        <w:rPr>
          <w:szCs w:val="24"/>
        </w:rPr>
        <w:t>(</w:t>
      </w:r>
      <w:r w:rsidR="00D761D0" w:rsidRPr="00C128FA">
        <w:rPr>
          <w:szCs w:val="24"/>
          <w:lang w:val="en-US"/>
        </w:rPr>
        <w:t>r</w:t>
      </w:r>
      <w:r w:rsidR="00D761D0" w:rsidRPr="00C128FA">
        <w:rPr>
          <w:szCs w:val="24"/>
        </w:rPr>
        <w:t>).</w:t>
      </w:r>
      <w:r w:rsidR="003766A4">
        <w:rPr>
          <w:szCs w:val="24"/>
        </w:rPr>
        <w:t xml:space="preserve"> </w:t>
      </w:r>
      <w:r w:rsidR="00D761D0" w:rsidRPr="00C128FA">
        <w:rPr>
          <w:szCs w:val="24"/>
        </w:rPr>
        <w:t xml:space="preserve">Выразим </w:t>
      </w:r>
      <w:r w:rsidR="00D761D0" w:rsidRPr="00C128FA">
        <w:rPr>
          <w:szCs w:val="24"/>
          <w:lang w:val="en-US"/>
        </w:rPr>
        <w:t>V</w:t>
      </w:r>
      <w:r w:rsidR="00D761D0" w:rsidRPr="00C128FA">
        <w:rPr>
          <w:szCs w:val="24"/>
        </w:rPr>
        <w:t xml:space="preserve"> через </w:t>
      </w:r>
      <w:r w:rsidR="00D761D0" w:rsidRPr="00C128FA">
        <w:rPr>
          <w:szCs w:val="24"/>
          <w:lang w:val="en-US"/>
        </w:rPr>
        <w:sym w:font="Symbol" w:char="F06A"/>
      </w:r>
      <w:r w:rsidR="00D761D0" w:rsidRPr="00C128FA">
        <w:rPr>
          <w:szCs w:val="24"/>
        </w:rPr>
        <w:t xml:space="preserve"> и подставим в (5.5). Получим</w:t>
      </w:r>
    </w:p>
    <w:p w:rsidR="00D761D0" w:rsidRPr="00C128FA" w:rsidRDefault="009D75D0" w:rsidP="00C128FA">
      <w:pPr>
        <w:pBdr>
          <w:top w:val="single" w:sz="4" w:space="0" w:color="auto"/>
          <w:left w:val="single" w:sz="4" w:space="0" w:color="auto"/>
          <w:bottom w:val="single" w:sz="4" w:space="2" w:color="auto"/>
          <w:right w:val="single" w:sz="4" w:space="0" w:color="auto"/>
        </w:pBdr>
        <w:tabs>
          <w:tab w:val="left" w:pos="5245"/>
        </w:tabs>
        <w:spacing w:line="360" w:lineRule="auto"/>
        <w:ind w:firstLine="284"/>
        <w:jc w:val="both"/>
        <w:rPr>
          <w:szCs w:val="24"/>
        </w:rPr>
      </w:pPr>
      <w:r w:rsidRPr="00C128FA">
        <w:rPr>
          <w:position w:val="-44"/>
          <w:szCs w:val="24"/>
        </w:rPr>
        <w:object w:dxaOrig="4800" w:dyaOrig="1140">
          <v:shape id="_x0000_i1029" type="#_x0000_t75" style="width:240.2pt;height:56.95pt" o:ole="">
            <v:imagedata r:id="rId16" o:title=""/>
          </v:shape>
          <o:OLEObject Type="Embed" ProgID="Equation.3" ShapeID="_x0000_i1029" DrawAspect="Content" ObjectID="_1286917945" r:id="rId17"/>
        </w:object>
      </w:r>
      <w:r w:rsidRPr="00C128FA">
        <w:rPr>
          <w:szCs w:val="24"/>
        </w:rPr>
        <w:tab/>
      </w:r>
      <w:r w:rsidRPr="00C128FA">
        <w:rPr>
          <w:szCs w:val="24"/>
        </w:rPr>
        <w:tab/>
      </w:r>
      <w:r w:rsidRPr="00C128FA">
        <w:rPr>
          <w:szCs w:val="24"/>
        </w:rPr>
        <w:tab/>
      </w:r>
      <w:r w:rsidRPr="00C128FA">
        <w:rPr>
          <w:szCs w:val="24"/>
        </w:rPr>
        <w:tab/>
      </w:r>
      <w:r w:rsidRPr="00C128FA">
        <w:rPr>
          <w:szCs w:val="24"/>
        </w:rPr>
        <w:tab/>
      </w:r>
      <w:r w:rsidRPr="00C128FA">
        <w:rPr>
          <w:szCs w:val="24"/>
        </w:rPr>
        <w:tab/>
        <w:t>(5.6)</w:t>
      </w:r>
    </w:p>
    <w:p w:rsidR="00735DE4" w:rsidRPr="00C128FA" w:rsidRDefault="009D75D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Это и есть основное уравнение резистивной модели Джозефсоновского перехода (без учета внешних цепей).</w:t>
      </w:r>
      <w:r w:rsidR="003766A4">
        <w:rPr>
          <w:szCs w:val="24"/>
        </w:rPr>
        <w:t xml:space="preserve"> </w:t>
      </w:r>
      <w:r w:rsidR="00C47442" w:rsidRPr="00C128FA">
        <w:rPr>
          <w:szCs w:val="24"/>
        </w:rPr>
        <w:t xml:space="preserve">Если учесть </w:t>
      </w:r>
      <w:r w:rsidR="00C47442" w:rsidRPr="00C128FA">
        <w:rPr>
          <w:szCs w:val="24"/>
          <w:lang w:val="en-US"/>
        </w:rPr>
        <w:t>R</w:t>
      </w:r>
      <w:r w:rsidR="00C47442" w:rsidRPr="00C128FA">
        <w:rPr>
          <w:szCs w:val="24"/>
          <w:vertAlign w:val="subscript"/>
        </w:rPr>
        <w:t>внеш</w:t>
      </w:r>
      <w:r w:rsidR="00C47442" w:rsidRPr="00C128FA">
        <w:rPr>
          <w:szCs w:val="24"/>
        </w:rPr>
        <w:t xml:space="preserve">, </w:t>
      </w:r>
      <w:r w:rsidR="00C47442" w:rsidRPr="00C128FA">
        <w:rPr>
          <w:szCs w:val="24"/>
          <w:lang w:val="en-US"/>
        </w:rPr>
        <w:t>L</w:t>
      </w:r>
      <w:r w:rsidR="00C47442" w:rsidRPr="00C128FA">
        <w:rPr>
          <w:szCs w:val="24"/>
        </w:rPr>
        <w:t xml:space="preserve">, </w:t>
      </w:r>
      <w:r w:rsidR="00C47442" w:rsidRPr="00C128FA">
        <w:rPr>
          <w:szCs w:val="24"/>
          <w:lang w:val="en-US"/>
        </w:rPr>
        <w:t>R</w:t>
      </w:r>
      <w:r w:rsidR="00C47442" w:rsidRPr="00C128FA">
        <w:rPr>
          <w:szCs w:val="24"/>
          <w:vertAlign w:val="subscript"/>
          <w:lang w:val="en-US"/>
        </w:rPr>
        <w:t>s</w:t>
      </w:r>
      <w:r w:rsidR="00C47442" w:rsidRPr="00C128FA">
        <w:rPr>
          <w:szCs w:val="24"/>
        </w:rPr>
        <w:t>+други</w:t>
      </w:r>
      <w:r w:rsidR="00735DE4" w:rsidRPr="00C128FA">
        <w:rPr>
          <w:szCs w:val="24"/>
        </w:rPr>
        <w:t>е характеристики внешних цепей,</w:t>
      </w:r>
      <w:r w:rsidR="003766A4">
        <w:rPr>
          <w:szCs w:val="24"/>
        </w:rPr>
        <w:t xml:space="preserve"> </w:t>
      </w:r>
      <w:r w:rsidR="00735DE4" w:rsidRPr="00C128FA">
        <w:rPr>
          <w:szCs w:val="24"/>
        </w:rPr>
        <w:t>то уравнение еще более усложнится. Но это уже будет область</w:t>
      </w:r>
      <w:r w:rsidR="003766A4">
        <w:rPr>
          <w:szCs w:val="24"/>
        </w:rPr>
        <w:t xml:space="preserve"> </w:t>
      </w:r>
      <w:r w:rsidR="00735DE4" w:rsidRPr="00C128FA">
        <w:rPr>
          <w:szCs w:val="24"/>
        </w:rPr>
        <w:t>приложения эффекта Джозефсона в радиоэлектронике.</w:t>
      </w:r>
    </w:p>
    <w:p w:rsidR="00735DE4" w:rsidRPr="00C128FA" w:rsidRDefault="003766A4" w:rsidP="00C128FA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269572</wp:posOffset>
            </wp:positionH>
            <wp:positionV relativeFrom="paragraph">
              <wp:posOffset>12539</wp:posOffset>
            </wp:positionV>
            <wp:extent cx="1691839" cy="1746913"/>
            <wp:effectExtent l="19050" t="0" r="3611" b="0"/>
            <wp:wrapTopAndBottom/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39" cy="174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DE4" w:rsidRPr="00C128FA">
        <w:rPr>
          <w:szCs w:val="24"/>
        </w:rPr>
        <w:t>8. Уравнение (5.6) можно решать только численно.</w:t>
      </w:r>
    </w:p>
    <w:p w:rsidR="00735DE4" w:rsidRPr="00C128FA" w:rsidRDefault="00735DE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9. </w:t>
      </w:r>
      <w:r w:rsidR="00344B6D" w:rsidRPr="00C128FA">
        <w:rPr>
          <w:szCs w:val="24"/>
        </w:rPr>
        <w:t>Модель можно и усложнять (без внешних цепей, только физика).</w:t>
      </w:r>
    </w:p>
    <w:p w:rsidR="00344B6D" w:rsidRPr="00C128FA" w:rsidRDefault="00344B6D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lastRenderedPageBreak/>
        <w:t>1) Нелинейно-резистивная модель (</w:t>
      </w:r>
      <w:r w:rsidRPr="00C128FA">
        <w:rPr>
          <w:szCs w:val="24"/>
          <w:lang w:val="en-US"/>
        </w:rPr>
        <w:t>R</w:t>
      </w:r>
      <w:r w:rsidRPr="00C128FA">
        <w:rPr>
          <w:szCs w:val="24"/>
        </w:rPr>
        <w:sym w:font="Symbol" w:char="F0B9"/>
      </w:r>
      <w:r w:rsidRPr="00C128FA">
        <w:rPr>
          <w:szCs w:val="24"/>
          <w:lang w:val="en-US"/>
        </w:rPr>
        <w:t>Const</w:t>
      </w:r>
      <w:r w:rsidRPr="00C128FA">
        <w:rPr>
          <w:szCs w:val="24"/>
        </w:rPr>
        <w:t>).</w:t>
      </w:r>
      <w:r w:rsidR="003766A4">
        <w:rPr>
          <w:szCs w:val="24"/>
        </w:rPr>
        <w:t xml:space="preserve"> </w:t>
      </w:r>
      <w:r w:rsidRPr="00C128FA">
        <w:rPr>
          <w:szCs w:val="24"/>
        </w:rPr>
        <w:t xml:space="preserve">Берут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N</w:t>
      </w:r>
      <w:r w:rsidRPr="00C128FA">
        <w:rPr>
          <w:szCs w:val="24"/>
        </w:rPr>
        <w:t>(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>) в определенном виде:</w:t>
      </w:r>
    </w:p>
    <w:p w:rsidR="005650DF" w:rsidRPr="00C128FA" w:rsidRDefault="003766A4" w:rsidP="00C128FA">
      <w:pPr>
        <w:spacing w:line="360" w:lineRule="auto"/>
        <w:ind w:firstLine="284"/>
        <w:jc w:val="both"/>
        <w:rPr>
          <w:szCs w:val="24"/>
          <w:lang w:val="en-US"/>
        </w:rPr>
      </w:pPr>
      <w:r>
        <w:rPr>
          <w:szCs w:val="24"/>
        </w:rPr>
        <w:t xml:space="preserve">           </w:t>
      </w:r>
      <w:r w:rsidR="005650DF" w:rsidRPr="003766A4">
        <w:rPr>
          <w:szCs w:val="24"/>
        </w:rPr>
        <w:t xml:space="preserve"> </w:t>
      </w:r>
      <w:r w:rsidR="005650DF" w:rsidRPr="00C128FA">
        <w:rPr>
          <w:szCs w:val="24"/>
          <w:lang w:val="en-US"/>
        </w:rPr>
        <w:sym w:font="Symbol" w:char="F0E6"/>
      </w:r>
      <w:r w:rsidR="005650DF" w:rsidRPr="00C128FA">
        <w:rPr>
          <w:szCs w:val="24"/>
          <w:lang w:val="en-US"/>
        </w:rPr>
        <w:t>V/R</w:t>
      </w:r>
      <w:r w:rsidR="005650DF" w:rsidRPr="00C128FA">
        <w:rPr>
          <w:szCs w:val="24"/>
          <w:vertAlign w:val="subscript"/>
          <w:lang w:val="en-US"/>
        </w:rPr>
        <w:t>L</w:t>
      </w:r>
      <w:r w:rsidR="005650DF" w:rsidRPr="00C128FA">
        <w:rPr>
          <w:szCs w:val="24"/>
          <w:lang w:val="en-US"/>
        </w:rPr>
        <w:tab/>
      </w:r>
      <w:r w:rsidR="005650DF" w:rsidRPr="00C128FA">
        <w:rPr>
          <w:szCs w:val="24"/>
        </w:rPr>
        <w:t>при</w:t>
      </w:r>
      <w:r w:rsidR="005650DF" w:rsidRPr="00C128FA">
        <w:rPr>
          <w:szCs w:val="24"/>
          <w:lang w:val="en-US"/>
        </w:rPr>
        <w:t xml:space="preserve"> </w:t>
      </w:r>
      <w:r w:rsidR="005650DF" w:rsidRPr="00C128FA">
        <w:rPr>
          <w:szCs w:val="24"/>
          <w:lang w:val="en-US"/>
        </w:rPr>
        <w:sym w:font="Symbol" w:char="F0E7"/>
      </w:r>
      <w:r w:rsidR="005650DF" w:rsidRPr="00C128FA">
        <w:rPr>
          <w:szCs w:val="24"/>
          <w:lang w:val="en-US"/>
        </w:rPr>
        <w:t>V</w:t>
      </w:r>
      <w:r w:rsidR="005650DF" w:rsidRPr="00C128FA">
        <w:rPr>
          <w:szCs w:val="24"/>
          <w:lang w:val="en-US"/>
        </w:rPr>
        <w:sym w:font="Symbol" w:char="F0E7"/>
      </w:r>
      <w:r w:rsidR="005650DF" w:rsidRPr="00C128FA">
        <w:rPr>
          <w:szCs w:val="24"/>
          <w:lang w:val="en-US"/>
        </w:rPr>
        <w:t>&lt;V</w:t>
      </w:r>
      <w:r w:rsidR="005650DF" w:rsidRPr="00C128FA">
        <w:rPr>
          <w:szCs w:val="24"/>
          <w:vertAlign w:val="subscript"/>
          <w:lang w:val="en-US"/>
        </w:rPr>
        <w:t>g</w:t>
      </w:r>
    </w:p>
    <w:p w:rsidR="005650DF" w:rsidRPr="00C128FA" w:rsidRDefault="005650DF" w:rsidP="00C128FA">
      <w:pPr>
        <w:spacing w:line="360" w:lineRule="auto"/>
        <w:ind w:firstLine="284"/>
        <w:jc w:val="both"/>
        <w:rPr>
          <w:szCs w:val="24"/>
          <w:lang w:val="en-US"/>
        </w:rPr>
      </w:pP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N</w:t>
      </w:r>
      <w:r w:rsidRPr="00C128FA">
        <w:rPr>
          <w:szCs w:val="24"/>
          <w:lang w:val="en-US"/>
        </w:rPr>
        <w:t>(V)=</w:t>
      </w:r>
      <w:r w:rsidRPr="00C128FA">
        <w:rPr>
          <w:szCs w:val="24"/>
          <w:lang w:val="en-US"/>
        </w:rPr>
        <w:sym w:font="Symbol" w:char="F0ED"/>
      </w:r>
    </w:p>
    <w:p w:rsidR="005650DF" w:rsidRPr="00C128FA" w:rsidRDefault="003766A4" w:rsidP="00C128FA">
      <w:pPr>
        <w:spacing w:line="360" w:lineRule="auto"/>
        <w:ind w:firstLine="284"/>
        <w:jc w:val="both"/>
        <w:rPr>
          <w:szCs w:val="24"/>
        </w:rPr>
      </w:pPr>
      <w:r w:rsidRPr="009171D2">
        <w:rPr>
          <w:szCs w:val="24"/>
          <w:lang w:val="en-US"/>
        </w:rPr>
        <w:t xml:space="preserve">          </w:t>
      </w:r>
      <w:r w:rsidR="005650DF" w:rsidRPr="009171D2">
        <w:rPr>
          <w:szCs w:val="24"/>
          <w:lang w:val="en-US"/>
        </w:rPr>
        <w:t xml:space="preserve"> </w:t>
      </w:r>
      <w:r w:rsidR="005650DF" w:rsidRPr="00C128FA">
        <w:rPr>
          <w:szCs w:val="24"/>
          <w:lang w:val="en-US"/>
        </w:rPr>
        <w:sym w:font="Symbol" w:char="F0E8"/>
      </w:r>
      <w:r w:rsidR="005650DF" w:rsidRPr="00C128FA">
        <w:rPr>
          <w:szCs w:val="24"/>
          <w:lang w:val="en-US"/>
        </w:rPr>
        <w:t>V</w:t>
      </w:r>
      <w:r w:rsidR="005650DF" w:rsidRPr="00C128FA">
        <w:rPr>
          <w:szCs w:val="24"/>
        </w:rPr>
        <w:t>/</w:t>
      </w:r>
      <w:r w:rsidR="005650DF" w:rsidRPr="00C128FA">
        <w:rPr>
          <w:szCs w:val="24"/>
          <w:lang w:val="en-US"/>
        </w:rPr>
        <w:t>R</w:t>
      </w:r>
      <w:r w:rsidR="005650DF" w:rsidRPr="00C128FA">
        <w:rPr>
          <w:szCs w:val="24"/>
          <w:vertAlign w:val="subscript"/>
          <w:lang w:val="en-US"/>
        </w:rPr>
        <w:t>N</w:t>
      </w:r>
      <w:r w:rsidR="005650DF" w:rsidRPr="00C128FA">
        <w:rPr>
          <w:szCs w:val="24"/>
        </w:rPr>
        <w:tab/>
        <w:t xml:space="preserve">при </w:t>
      </w:r>
      <w:r w:rsidR="005650DF" w:rsidRPr="00C128FA">
        <w:rPr>
          <w:szCs w:val="24"/>
          <w:lang w:val="en-US"/>
        </w:rPr>
        <w:sym w:font="Symbol" w:char="F0E7"/>
      </w:r>
      <w:r w:rsidR="005650DF" w:rsidRPr="00C128FA">
        <w:rPr>
          <w:szCs w:val="24"/>
          <w:lang w:val="en-US"/>
        </w:rPr>
        <w:t>V</w:t>
      </w:r>
      <w:r w:rsidR="005650DF" w:rsidRPr="00C128FA">
        <w:rPr>
          <w:szCs w:val="24"/>
          <w:lang w:val="en-US"/>
        </w:rPr>
        <w:sym w:font="Symbol" w:char="F0E7"/>
      </w:r>
      <w:r w:rsidR="005650DF" w:rsidRPr="00C128FA">
        <w:rPr>
          <w:szCs w:val="24"/>
        </w:rPr>
        <w:t>&gt;</w:t>
      </w:r>
      <w:r w:rsidR="005650DF" w:rsidRPr="00C128FA">
        <w:rPr>
          <w:szCs w:val="24"/>
          <w:lang w:val="en-US"/>
        </w:rPr>
        <w:t>V</w:t>
      </w:r>
      <w:r w:rsidR="005650DF" w:rsidRPr="00C128FA">
        <w:rPr>
          <w:szCs w:val="24"/>
          <w:vertAlign w:val="subscript"/>
          <w:lang w:val="en-US"/>
        </w:rPr>
        <w:t>g</w:t>
      </w:r>
    </w:p>
    <w:p w:rsidR="005650DF" w:rsidRPr="00C128FA" w:rsidRDefault="005650D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Здесь </w:t>
      </w:r>
      <w:r w:rsidRPr="00C128FA">
        <w:rPr>
          <w:szCs w:val="24"/>
          <w:lang w:val="en-US"/>
        </w:rPr>
        <w:t>V</w:t>
      </w:r>
      <w:r w:rsidRPr="00C128FA">
        <w:rPr>
          <w:szCs w:val="24"/>
          <w:vertAlign w:val="subscript"/>
          <w:lang w:val="en-US"/>
        </w:rPr>
        <w:t>g</w:t>
      </w:r>
      <w:r w:rsidRPr="00C128FA">
        <w:rPr>
          <w:szCs w:val="24"/>
        </w:rPr>
        <w:t>=2</w:t>
      </w:r>
      <w:r w:rsidRPr="00C128FA">
        <w:rPr>
          <w:szCs w:val="24"/>
          <w:lang w:val="en-US"/>
        </w:rPr>
        <w:sym w:font="Symbol" w:char="F044"/>
      </w:r>
      <w:r w:rsidRPr="00C128FA">
        <w:rPr>
          <w:szCs w:val="24"/>
        </w:rPr>
        <w:t>/</w:t>
      </w:r>
      <w:r w:rsidRPr="00C128FA">
        <w:rPr>
          <w:szCs w:val="24"/>
          <w:lang w:val="en-US"/>
        </w:rPr>
        <w:t>e</w:t>
      </w:r>
      <w:r w:rsidRPr="00C128FA">
        <w:rPr>
          <w:szCs w:val="24"/>
        </w:rPr>
        <w:t>.</w:t>
      </w:r>
    </w:p>
    <w:p w:rsidR="000E6467" w:rsidRPr="00C128FA" w:rsidRDefault="005650D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Или еще сложнее:</w:t>
      </w:r>
    </w:p>
    <w:p w:rsidR="004E6288" w:rsidRPr="00C128FA" w:rsidRDefault="00C128FA" w:rsidP="00C128FA">
      <w:pPr>
        <w:spacing w:line="360" w:lineRule="auto"/>
        <w:ind w:firstLine="284"/>
        <w:jc w:val="both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1827151" cy="1903863"/>
            <wp:effectExtent l="19050" t="0" r="164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30" cy="190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2F4" w:rsidRPr="00C128FA" w:rsidRDefault="00AF52F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Т.е.</w:t>
      </w:r>
    </w:p>
    <w:p w:rsidR="00A907F0" w:rsidRPr="00C128FA" w:rsidRDefault="00AF52F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N</w:t>
      </w:r>
      <w:r w:rsidRPr="00C128FA">
        <w:rPr>
          <w:szCs w:val="24"/>
        </w:rPr>
        <w:t>(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>)=</w:t>
      </w:r>
      <w:r w:rsidRPr="00C128FA">
        <w:rPr>
          <w:position w:val="-64"/>
          <w:szCs w:val="24"/>
          <w:lang w:val="en-US"/>
        </w:rPr>
        <w:object w:dxaOrig="1600" w:dyaOrig="1400">
          <v:shape id="_x0000_i1030" type="#_x0000_t75" style="width:80.05pt;height:69.85pt" o:ole="">
            <v:imagedata r:id="rId20" o:title=""/>
          </v:shape>
          <o:OLEObject Type="Embed" ProgID="Equation.3" ShapeID="_x0000_i1030" DrawAspect="Content" ObjectID="_1286917946" r:id="rId21"/>
        </w:object>
      </w:r>
      <w:r w:rsidRPr="00C128FA">
        <w:rPr>
          <w:szCs w:val="24"/>
        </w:rPr>
        <w:t>.</w:t>
      </w:r>
    </w:p>
    <w:p w:rsidR="00AF52F4" w:rsidRPr="00C128FA" w:rsidRDefault="00AF52F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Это означает:</w:t>
      </w:r>
    </w:p>
    <w:p w:rsidR="00AF52F4" w:rsidRPr="009171D2" w:rsidRDefault="003766A4" w:rsidP="00C128FA">
      <w:pPr>
        <w:spacing w:line="360" w:lineRule="auto"/>
        <w:ind w:firstLine="284"/>
        <w:jc w:val="both"/>
        <w:rPr>
          <w:szCs w:val="24"/>
          <w:lang w:val="en-US"/>
        </w:rPr>
      </w:pPr>
      <w:r>
        <w:rPr>
          <w:szCs w:val="24"/>
        </w:rPr>
        <w:t xml:space="preserve">            </w:t>
      </w:r>
      <w:r w:rsidR="00AF52F4" w:rsidRPr="00C128FA">
        <w:rPr>
          <w:szCs w:val="24"/>
        </w:rPr>
        <w:sym w:font="Symbol" w:char="F0E6"/>
      </w:r>
      <w:r w:rsidR="00AF52F4" w:rsidRPr="00C128FA">
        <w:rPr>
          <w:szCs w:val="24"/>
          <w:lang w:val="en-US"/>
        </w:rPr>
        <w:t>V</w:t>
      </w:r>
      <w:r w:rsidR="00AF52F4" w:rsidRPr="009171D2">
        <w:rPr>
          <w:szCs w:val="24"/>
          <w:vertAlign w:val="superscript"/>
          <w:lang w:val="en-US"/>
        </w:rPr>
        <w:t>2</w:t>
      </w:r>
      <w:r w:rsidR="00AF52F4" w:rsidRPr="00C128FA">
        <w:rPr>
          <w:szCs w:val="24"/>
          <w:vertAlign w:val="superscript"/>
          <w:lang w:val="en-US"/>
        </w:rPr>
        <w:t>n</w:t>
      </w:r>
      <w:r w:rsidR="00AF52F4" w:rsidRPr="009171D2">
        <w:rPr>
          <w:szCs w:val="24"/>
          <w:vertAlign w:val="superscript"/>
          <w:lang w:val="en-US"/>
        </w:rPr>
        <w:t>+1</w:t>
      </w:r>
      <w:r w:rsidR="00B80026" w:rsidRPr="009171D2">
        <w:rPr>
          <w:szCs w:val="24"/>
          <w:lang w:val="en-US"/>
        </w:rPr>
        <w:tab/>
      </w:r>
      <w:r w:rsidR="00B80026" w:rsidRPr="00C128FA">
        <w:rPr>
          <w:szCs w:val="24"/>
          <w:lang w:val="en-US"/>
        </w:rPr>
        <w:tab/>
      </w:r>
      <w:r w:rsidR="00B80026" w:rsidRPr="00C128FA">
        <w:rPr>
          <w:szCs w:val="24"/>
        </w:rPr>
        <w:t>при</w:t>
      </w:r>
      <w:r w:rsidR="00B80026" w:rsidRPr="009171D2">
        <w:rPr>
          <w:szCs w:val="24"/>
          <w:lang w:val="en-US"/>
        </w:rPr>
        <w:t xml:space="preserve"> (</w:t>
      </w:r>
      <w:r w:rsidR="00B80026" w:rsidRPr="00C128FA">
        <w:rPr>
          <w:szCs w:val="24"/>
          <w:lang w:val="en-US"/>
        </w:rPr>
        <w:t>V</w:t>
      </w:r>
      <w:r w:rsidR="00B80026" w:rsidRPr="009171D2">
        <w:rPr>
          <w:szCs w:val="24"/>
          <w:lang w:val="en-US"/>
        </w:rPr>
        <w:t>/</w:t>
      </w:r>
      <w:r w:rsidR="00B80026" w:rsidRPr="00C128FA">
        <w:rPr>
          <w:szCs w:val="24"/>
          <w:lang w:val="en-US"/>
        </w:rPr>
        <w:t>V</w:t>
      </w:r>
      <w:r w:rsidR="00B80026" w:rsidRPr="00C128FA">
        <w:rPr>
          <w:szCs w:val="24"/>
          <w:vertAlign w:val="subscript"/>
          <w:lang w:val="en-US"/>
        </w:rPr>
        <w:t>g</w:t>
      </w:r>
      <w:r w:rsidR="00B80026" w:rsidRPr="009171D2">
        <w:rPr>
          <w:szCs w:val="24"/>
          <w:lang w:val="en-US"/>
        </w:rPr>
        <w:t>)</w:t>
      </w:r>
      <w:r w:rsidR="00B80026" w:rsidRPr="009171D2">
        <w:rPr>
          <w:szCs w:val="24"/>
          <w:vertAlign w:val="superscript"/>
          <w:lang w:val="en-US"/>
        </w:rPr>
        <w:t>2</w:t>
      </w:r>
      <w:r w:rsidR="00B80026" w:rsidRPr="00C128FA">
        <w:rPr>
          <w:szCs w:val="24"/>
          <w:vertAlign w:val="superscript"/>
          <w:lang w:val="en-US"/>
        </w:rPr>
        <w:t>n</w:t>
      </w:r>
      <w:r w:rsidR="00B80026" w:rsidRPr="009171D2">
        <w:rPr>
          <w:szCs w:val="24"/>
          <w:lang w:val="en-US"/>
        </w:rPr>
        <w:t>&lt;&lt;1</w:t>
      </w:r>
    </w:p>
    <w:p w:rsidR="00AF52F4" w:rsidRPr="00C128FA" w:rsidRDefault="00AF52F4" w:rsidP="00C128FA">
      <w:pPr>
        <w:spacing w:line="360" w:lineRule="auto"/>
        <w:ind w:firstLine="284"/>
        <w:jc w:val="both"/>
        <w:rPr>
          <w:szCs w:val="24"/>
          <w:lang w:val="en-US"/>
        </w:rPr>
      </w:pP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N</w:t>
      </w:r>
      <w:r w:rsidRPr="009171D2">
        <w:rPr>
          <w:szCs w:val="24"/>
          <w:lang w:val="en-US"/>
        </w:rPr>
        <w:t>(</w:t>
      </w:r>
      <w:r w:rsidRPr="00C128FA">
        <w:rPr>
          <w:szCs w:val="24"/>
          <w:lang w:val="en-US"/>
        </w:rPr>
        <w:t>V</w:t>
      </w:r>
      <w:r w:rsidRPr="009171D2">
        <w:rPr>
          <w:szCs w:val="24"/>
          <w:lang w:val="en-US"/>
        </w:rPr>
        <w:t>)~</w:t>
      </w:r>
      <w:r w:rsidRPr="00C128FA">
        <w:rPr>
          <w:szCs w:val="24"/>
        </w:rPr>
        <w:sym w:font="Symbol" w:char="F0ED"/>
      </w:r>
      <w:r w:rsidR="00B80026" w:rsidRPr="00C128FA">
        <w:rPr>
          <w:szCs w:val="24"/>
          <w:lang w:val="en-US"/>
        </w:rPr>
        <w:tab/>
      </w:r>
      <w:r w:rsidR="00B80026" w:rsidRPr="00C128FA">
        <w:rPr>
          <w:szCs w:val="24"/>
          <w:lang w:val="en-US"/>
        </w:rPr>
        <w:tab/>
      </w:r>
      <w:r w:rsidR="00B80026" w:rsidRPr="00C128FA">
        <w:rPr>
          <w:szCs w:val="24"/>
          <w:lang w:val="en-US"/>
        </w:rPr>
        <w:tab/>
      </w:r>
      <w:r w:rsidR="00B80026" w:rsidRPr="00C128FA">
        <w:rPr>
          <w:szCs w:val="24"/>
          <w:lang w:val="en-US"/>
        </w:rPr>
        <w:tab/>
      </w:r>
      <w:r w:rsidR="00B80026" w:rsidRPr="00C128FA">
        <w:rPr>
          <w:szCs w:val="24"/>
          <w:lang w:val="en-US"/>
        </w:rPr>
        <w:tab/>
      </w:r>
      <w:r w:rsidR="00B80026" w:rsidRPr="00C128FA">
        <w:rPr>
          <w:szCs w:val="24"/>
          <w:lang w:val="en-US"/>
        </w:rPr>
        <w:tab/>
      </w:r>
    </w:p>
    <w:p w:rsidR="00B80026" w:rsidRPr="00C128FA" w:rsidRDefault="003766A4" w:rsidP="00C128FA">
      <w:pPr>
        <w:spacing w:line="360" w:lineRule="auto"/>
        <w:ind w:firstLine="284"/>
        <w:jc w:val="both"/>
        <w:rPr>
          <w:szCs w:val="24"/>
        </w:rPr>
      </w:pPr>
      <w:r w:rsidRPr="009171D2">
        <w:rPr>
          <w:szCs w:val="24"/>
          <w:lang w:val="en-US"/>
        </w:rPr>
        <w:t xml:space="preserve">          </w:t>
      </w:r>
      <w:r w:rsidR="00AF52F4" w:rsidRPr="00C128FA">
        <w:rPr>
          <w:szCs w:val="24"/>
        </w:rPr>
        <w:sym w:font="Symbol" w:char="F0E8"/>
      </w:r>
      <w:r w:rsidR="00B80026" w:rsidRPr="00C128FA">
        <w:rPr>
          <w:szCs w:val="24"/>
          <w:lang w:val="en-US"/>
        </w:rPr>
        <w:t>V</w:t>
      </w:r>
      <w:r w:rsidR="00B80026" w:rsidRPr="00C128FA">
        <w:rPr>
          <w:szCs w:val="24"/>
        </w:rPr>
        <w:tab/>
      </w:r>
      <w:r w:rsidR="00B80026" w:rsidRPr="00C128FA">
        <w:rPr>
          <w:szCs w:val="24"/>
        </w:rPr>
        <w:tab/>
      </w:r>
      <w:r w:rsidR="00B80026" w:rsidRPr="00C128FA">
        <w:rPr>
          <w:szCs w:val="24"/>
        </w:rPr>
        <w:tab/>
        <w:t>при (</w:t>
      </w:r>
      <w:r w:rsidR="00B80026" w:rsidRPr="00C128FA">
        <w:rPr>
          <w:szCs w:val="24"/>
          <w:lang w:val="en-US"/>
        </w:rPr>
        <w:t>V</w:t>
      </w:r>
      <w:r w:rsidR="00B80026" w:rsidRPr="00C128FA">
        <w:rPr>
          <w:szCs w:val="24"/>
        </w:rPr>
        <w:t>/</w:t>
      </w:r>
      <w:r w:rsidR="00B80026" w:rsidRPr="00C128FA">
        <w:rPr>
          <w:szCs w:val="24"/>
          <w:lang w:val="en-US"/>
        </w:rPr>
        <w:t>V</w:t>
      </w:r>
      <w:r w:rsidR="00B80026" w:rsidRPr="00C128FA">
        <w:rPr>
          <w:szCs w:val="24"/>
          <w:vertAlign w:val="subscript"/>
          <w:lang w:val="en-US"/>
        </w:rPr>
        <w:t>g</w:t>
      </w:r>
      <w:r w:rsidR="00B80026" w:rsidRPr="00C128FA">
        <w:rPr>
          <w:szCs w:val="24"/>
        </w:rPr>
        <w:t>)</w:t>
      </w:r>
      <w:r w:rsidR="00B80026" w:rsidRPr="00C128FA">
        <w:rPr>
          <w:szCs w:val="24"/>
          <w:vertAlign w:val="superscript"/>
        </w:rPr>
        <w:t>2</w:t>
      </w:r>
      <w:r w:rsidR="00B80026" w:rsidRPr="00C128FA">
        <w:rPr>
          <w:szCs w:val="24"/>
          <w:vertAlign w:val="superscript"/>
          <w:lang w:val="en-US"/>
        </w:rPr>
        <w:t>n</w:t>
      </w:r>
      <w:r w:rsidR="00B80026" w:rsidRPr="00C128FA">
        <w:rPr>
          <w:szCs w:val="24"/>
        </w:rPr>
        <w:t>&lt;&lt;1.</w:t>
      </w:r>
    </w:p>
    <w:p w:rsidR="00AF52F4" w:rsidRPr="00C128FA" w:rsidRDefault="00B80026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Т.е. фактически </w:t>
      </w:r>
      <w:r w:rsidRPr="00C128FA">
        <w:rPr>
          <w:szCs w:val="24"/>
          <w:lang w:val="en-US"/>
        </w:rPr>
        <w:t>R</w:t>
      </w:r>
      <w:r w:rsidRPr="00C128FA">
        <w:rPr>
          <w:szCs w:val="24"/>
        </w:rPr>
        <w:t>=</w:t>
      </w:r>
      <w:r w:rsidRPr="00C128FA">
        <w:rPr>
          <w:szCs w:val="24"/>
          <w:lang w:val="en-US"/>
        </w:rPr>
        <w:t>R</w:t>
      </w:r>
      <w:r w:rsidRPr="00C128FA">
        <w:rPr>
          <w:szCs w:val="24"/>
        </w:rPr>
        <w:t>(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>).</w:t>
      </w:r>
    </w:p>
    <w:p w:rsidR="00B80026" w:rsidRPr="00C128FA" w:rsidRDefault="00B80026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2) Туннельная модель.</w:t>
      </w:r>
    </w:p>
    <w:p w:rsidR="00B80026" w:rsidRPr="00C128FA" w:rsidRDefault="00B80026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Связь тока с 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 xml:space="preserve"> (вместо 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>/</w:t>
      </w:r>
      <w:r w:rsidRPr="00C128FA">
        <w:rPr>
          <w:szCs w:val="24"/>
          <w:lang w:val="en-US"/>
        </w:rPr>
        <w:t>R</w:t>
      </w:r>
      <w:r w:rsidRPr="00C128FA">
        <w:rPr>
          <w:szCs w:val="24"/>
        </w:rPr>
        <w:t>) берется, например, по теории БКШ для туннелирования.</w:t>
      </w:r>
    </w:p>
    <w:p w:rsidR="006A0088" w:rsidRPr="003766A4" w:rsidRDefault="006A0088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3) Учет интерференционной компоненты (доп. член в уравнении!) тока = учет интерференции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s</w:t>
      </w:r>
      <w:r w:rsidRPr="00C128FA">
        <w:rPr>
          <w:szCs w:val="24"/>
        </w:rPr>
        <w:t xml:space="preserve"> и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N</w:t>
      </w:r>
      <w:r w:rsidRPr="00C128FA">
        <w:rPr>
          <w:szCs w:val="24"/>
        </w:rPr>
        <w:t>:</w:t>
      </w:r>
      <w:r w:rsidR="003766A4">
        <w:rPr>
          <w:szCs w:val="24"/>
        </w:rPr>
        <w:t xml:space="preserve">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Ns</w:t>
      </w:r>
      <w:r w:rsidR="00174C35" w:rsidRPr="003766A4">
        <w:rPr>
          <w:szCs w:val="24"/>
        </w:rPr>
        <w:t>=-</w:t>
      </w:r>
      <w:r w:rsidR="00174C35" w:rsidRPr="00C128FA">
        <w:rPr>
          <w:szCs w:val="24"/>
          <w:lang w:val="en-US"/>
        </w:rPr>
        <w:t>Vcos</w:t>
      </w:r>
      <w:r w:rsidR="00174C35" w:rsidRPr="00C128FA">
        <w:rPr>
          <w:szCs w:val="24"/>
          <w:lang w:val="en-US"/>
        </w:rPr>
        <w:sym w:font="Symbol" w:char="F06A"/>
      </w:r>
      <w:r w:rsidR="00174C35" w:rsidRPr="003766A4">
        <w:rPr>
          <w:szCs w:val="24"/>
        </w:rPr>
        <w:t>/</w:t>
      </w:r>
      <w:r w:rsidR="00174C35" w:rsidRPr="00C128FA">
        <w:rPr>
          <w:szCs w:val="24"/>
          <w:lang w:val="en-US"/>
        </w:rPr>
        <w:t>R</w:t>
      </w:r>
      <w:r w:rsidR="00174C35" w:rsidRPr="003766A4">
        <w:rPr>
          <w:szCs w:val="24"/>
          <w:vertAlign w:val="subscript"/>
        </w:rPr>
        <w:t>1</w:t>
      </w:r>
      <w:r w:rsidR="00174C35" w:rsidRPr="003766A4">
        <w:rPr>
          <w:szCs w:val="24"/>
        </w:rPr>
        <w:t>(</w:t>
      </w:r>
      <w:r w:rsidR="00174C35" w:rsidRPr="00C128FA">
        <w:rPr>
          <w:szCs w:val="24"/>
          <w:lang w:val="en-US"/>
        </w:rPr>
        <w:t>V</w:t>
      </w:r>
      <w:r w:rsidR="00174C35" w:rsidRPr="003766A4">
        <w:rPr>
          <w:szCs w:val="24"/>
        </w:rPr>
        <w:t>).</w:t>
      </w:r>
    </w:p>
    <w:p w:rsidR="00174C35" w:rsidRPr="00C128FA" w:rsidRDefault="00174C35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Здесь </w:t>
      </w:r>
      <w:r w:rsidRPr="00C128FA">
        <w:rPr>
          <w:szCs w:val="24"/>
          <w:lang w:val="en-US"/>
        </w:rPr>
        <w:t>R</w:t>
      </w:r>
      <w:r w:rsidRPr="00C128FA">
        <w:rPr>
          <w:szCs w:val="24"/>
          <w:vertAlign w:val="subscript"/>
        </w:rPr>
        <w:t>1</w:t>
      </w:r>
      <w:r w:rsidRPr="00C128FA">
        <w:rPr>
          <w:szCs w:val="24"/>
        </w:rPr>
        <w:t xml:space="preserve"> – новый параметр (сопротивление). В простейшем варианте </w:t>
      </w:r>
      <w:r w:rsidRPr="00C128FA">
        <w:rPr>
          <w:szCs w:val="24"/>
          <w:lang w:val="en-US"/>
        </w:rPr>
        <w:t>R</w:t>
      </w:r>
      <w:r w:rsidRPr="00C128FA">
        <w:rPr>
          <w:szCs w:val="24"/>
          <w:vertAlign w:val="subscript"/>
        </w:rPr>
        <w:t>1</w:t>
      </w:r>
      <w:r w:rsidRPr="00C128FA">
        <w:rPr>
          <w:szCs w:val="24"/>
        </w:rPr>
        <w:t>(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>)=</w:t>
      </w:r>
      <w:r w:rsidRPr="00C128FA">
        <w:rPr>
          <w:szCs w:val="24"/>
          <w:lang w:val="en-US"/>
        </w:rPr>
        <w:t>Const</w:t>
      </w:r>
      <w:r w:rsidRPr="00C128FA">
        <w:rPr>
          <w:szCs w:val="24"/>
        </w:rPr>
        <w:t>.</w:t>
      </w:r>
    </w:p>
    <w:p w:rsidR="00174C35" w:rsidRPr="00C128FA" w:rsidRDefault="00174C35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4) Усложнение самого тока Джозефсона:</w:t>
      </w:r>
    </w:p>
    <w:p w:rsidR="00174C35" w:rsidRPr="00C128FA" w:rsidRDefault="00821DC8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position w:val="-30"/>
          <w:szCs w:val="24"/>
        </w:rPr>
        <w:object w:dxaOrig="2540" w:dyaOrig="740">
          <v:shape id="_x0000_i1031" type="#_x0000_t75" style="width:126.8pt;height:37.05pt" o:ole="">
            <v:imagedata r:id="rId22" o:title=""/>
          </v:shape>
          <o:OLEObject Type="Embed" ProgID="Equation.3" ShapeID="_x0000_i1031" DrawAspect="Content" ObjectID="_1286917947" r:id="rId23"/>
        </w:object>
      </w:r>
      <w:r w:rsidRPr="00C128FA">
        <w:rPr>
          <w:szCs w:val="24"/>
        </w:rPr>
        <w:t>.</w:t>
      </w:r>
    </w:p>
    <w:p w:rsidR="00821DC8" w:rsidRPr="00C128FA" w:rsidRDefault="00821DC8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Здесь </w:t>
      </w:r>
      <w:r w:rsidRPr="00C128FA">
        <w:rPr>
          <w:szCs w:val="24"/>
          <w:lang w:val="en-US"/>
        </w:rPr>
        <w:t>K</w:t>
      </w:r>
      <w:r w:rsidRPr="00C128FA">
        <w:rPr>
          <w:szCs w:val="24"/>
        </w:rPr>
        <w:t>(</w:t>
      </w:r>
      <w:r w:rsidRPr="00C128FA">
        <w:rPr>
          <w:szCs w:val="24"/>
          <w:lang w:val="en-US"/>
        </w:rPr>
        <w:t>t</w:t>
      </w:r>
      <w:r w:rsidRPr="00C128FA">
        <w:rPr>
          <w:szCs w:val="24"/>
        </w:rPr>
        <w:t>-</w:t>
      </w:r>
      <w:r w:rsidRPr="00C128FA">
        <w:rPr>
          <w:szCs w:val="24"/>
          <w:lang w:val="en-US"/>
        </w:rPr>
        <w:t>t</w:t>
      </w:r>
      <w:r w:rsidRPr="00C128FA">
        <w:rPr>
          <w:szCs w:val="24"/>
        </w:rPr>
        <w:t>’) – ядро. Эта модель примерно равна туннельной модели.</w:t>
      </w:r>
    </w:p>
    <w:p w:rsidR="00821DC8" w:rsidRPr="00C128FA" w:rsidRDefault="00821DC8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Точность расчетов от этих усложнений не очень растет, сложность увеличивается.</w:t>
      </w:r>
    </w:p>
    <w:p w:rsidR="00821DC8" w:rsidRPr="00C128FA" w:rsidRDefault="00821DC8" w:rsidP="00C128FA">
      <w:pPr>
        <w:spacing w:line="360" w:lineRule="auto"/>
        <w:ind w:firstLine="284"/>
        <w:jc w:val="both"/>
        <w:rPr>
          <w:color w:val="00FF00"/>
          <w:szCs w:val="24"/>
        </w:rPr>
      </w:pPr>
      <w:r w:rsidRPr="00C128FA">
        <w:rPr>
          <w:color w:val="00FF00"/>
          <w:szCs w:val="24"/>
        </w:rPr>
        <w:t>К.К.Лихарев. «Введение в динамику Джозефсоновских перехо</w:t>
      </w:r>
      <w:r w:rsidR="0093492F" w:rsidRPr="00C128FA">
        <w:rPr>
          <w:color w:val="00FF00"/>
          <w:szCs w:val="24"/>
        </w:rPr>
        <w:t>д</w:t>
      </w:r>
      <w:r w:rsidRPr="00C128FA">
        <w:rPr>
          <w:color w:val="00FF00"/>
          <w:szCs w:val="24"/>
        </w:rPr>
        <w:t>ов»</w:t>
      </w:r>
      <w:r w:rsidR="0093492F" w:rsidRPr="00C128FA">
        <w:rPr>
          <w:color w:val="00FF00"/>
          <w:szCs w:val="24"/>
        </w:rPr>
        <w:t>, стр. 38.</w:t>
      </w:r>
    </w:p>
    <w:p w:rsidR="0049151F" w:rsidRPr="00C128FA" w:rsidRDefault="0049151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b/>
          <w:szCs w:val="24"/>
        </w:rPr>
        <w:lastRenderedPageBreak/>
        <w:t>5.3. ВАХ Джозефсоновских переходов.</w:t>
      </w:r>
    </w:p>
    <w:p w:rsidR="0049151F" w:rsidRPr="00C128FA" w:rsidRDefault="0049151F" w:rsidP="00C128FA">
      <w:pPr>
        <w:spacing w:line="360" w:lineRule="auto"/>
        <w:ind w:firstLine="284"/>
        <w:jc w:val="both"/>
        <w:rPr>
          <w:b/>
          <w:szCs w:val="24"/>
        </w:rPr>
      </w:pPr>
      <w:r w:rsidRPr="00C128FA">
        <w:rPr>
          <w:b/>
          <w:szCs w:val="24"/>
        </w:rPr>
        <w:t>5.3.1. Введение.</w:t>
      </w:r>
    </w:p>
    <w:p w:rsidR="0049151F" w:rsidRPr="00C128FA" w:rsidRDefault="0049151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ВАХ – основа любого электротехнического элемента. Обычно легко мерить.</w:t>
      </w:r>
    </w:p>
    <w:p w:rsidR="0049151F" w:rsidRPr="00C128FA" w:rsidRDefault="0049151F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Чтобы получить ВАХ реального Джозефсоновского перехода необходимо, кроме уравнений Джозефсона, учесть </w:t>
      </w:r>
      <w:r w:rsidRPr="00C128FA">
        <w:rPr>
          <w:szCs w:val="24"/>
          <w:lang w:val="en-US"/>
        </w:rPr>
        <w:t>C</w:t>
      </w:r>
      <w:r w:rsidRPr="00C128FA">
        <w:rPr>
          <w:szCs w:val="24"/>
        </w:rPr>
        <w:t xml:space="preserve">, </w:t>
      </w:r>
      <w:r w:rsidRPr="00C128FA">
        <w:rPr>
          <w:szCs w:val="24"/>
          <w:lang w:val="en-US"/>
        </w:rPr>
        <w:t>L</w:t>
      </w:r>
      <w:r w:rsidRPr="00C128FA">
        <w:rPr>
          <w:szCs w:val="24"/>
        </w:rPr>
        <w:t xml:space="preserve">, </w:t>
      </w:r>
      <w:r w:rsidRPr="00C128FA">
        <w:rPr>
          <w:szCs w:val="24"/>
          <w:lang w:val="en-US"/>
        </w:rPr>
        <w:t>R</w:t>
      </w:r>
      <w:r w:rsidRPr="00C128FA">
        <w:rPr>
          <w:szCs w:val="24"/>
        </w:rPr>
        <w:t>, т.е. потери. У</w:t>
      </w:r>
      <w:r w:rsidR="00003131" w:rsidRPr="00C128FA">
        <w:rPr>
          <w:szCs w:val="24"/>
        </w:rPr>
        <w:t xml:space="preserve"> нас есть уравнение (5.6), в котором, правда, не учтена индуктивность перехода </w:t>
      </w:r>
      <w:r w:rsidR="00003131" w:rsidRPr="00C128FA">
        <w:rPr>
          <w:szCs w:val="24"/>
          <w:lang w:val="en-US"/>
        </w:rPr>
        <w:t>L</w:t>
      </w:r>
      <w:r w:rsidR="00003131" w:rsidRPr="00C128FA">
        <w:rPr>
          <w:szCs w:val="24"/>
        </w:rPr>
        <w:t xml:space="preserve">. Это мы учтем во втором примере. В первом примере будем рассматривать переход типа </w:t>
      </w:r>
      <w:r w:rsidR="00003131" w:rsidRPr="00C128FA">
        <w:rPr>
          <w:szCs w:val="24"/>
          <w:lang w:val="en-US"/>
        </w:rPr>
        <w:t>S</w:t>
      </w:r>
      <w:r w:rsidR="00003131" w:rsidRPr="00C128FA">
        <w:rPr>
          <w:szCs w:val="24"/>
        </w:rPr>
        <w:t>-</w:t>
      </w:r>
      <w:r w:rsidR="00003131" w:rsidRPr="00C128FA">
        <w:rPr>
          <w:szCs w:val="24"/>
          <w:lang w:val="en-US"/>
        </w:rPr>
        <w:t>I</w:t>
      </w:r>
      <w:r w:rsidR="00003131" w:rsidRPr="00C128FA">
        <w:rPr>
          <w:szCs w:val="24"/>
        </w:rPr>
        <w:t>-</w:t>
      </w:r>
      <w:r w:rsidR="00003131" w:rsidRPr="00C128FA">
        <w:rPr>
          <w:szCs w:val="24"/>
          <w:lang w:val="en-US"/>
        </w:rPr>
        <w:t>S</w:t>
      </w:r>
      <w:r w:rsidR="00003131" w:rsidRPr="00C128FA">
        <w:rPr>
          <w:szCs w:val="24"/>
        </w:rPr>
        <w:t>, т.е. емкостного типа.</w:t>
      </w:r>
    </w:p>
    <w:p w:rsidR="00003131" w:rsidRPr="00C128FA" w:rsidRDefault="00003131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b/>
          <w:szCs w:val="24"/>
        </w:rPr>
        <w:t xml:space="preserve">5.3.2. ВАХ автономного </w:t>
      </w:r>
      <w:r w:rsidRPr="00C128FA">
        <w:rPr>
          <w:szCs w:val="24"/>
        </w:rPr>
        <w:t xml:space="preserve">(т.е. без СВЧ поля) </w:t>
      </w:r>
      <w:r w:rsidRPr="00C128FA">
        <w:rPr>
          <w:b/>
          <w:szCs w:val="24"/>
        </w:rPr>
        <w:t>емкостного перехода</w:t>
      </w:r>
      <w:r w:rsidRPr="00C128FA">
        <w:rPr>
          <w:szCs w:val="24"/>
        </w:rPr>
        <w:t>.</w:t>
      </w:r>
    </w:p>
    <w:p w:rsidR="00003131" w:rsidRPr="00C128FA" w:rsidRDefault="00003131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1. Частный случай С=0 (а также пренебрежем флуктуационным током, т.е.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f</w:t>
      </w:r>
      <w:r w:rsidRPr="00C128FA">
        <w:rPr>
          <w:szCs w:val="24"/>
        </w:rPr>
        <w:t>=0).</w:t>
      </w:r>
    </w:p>
    <w:p w:rsidR="00003131" w:rsidRPr="00C128FA" w:rsidRDefault="00003131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1) Если 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 xml:space="preserve"> </w:t>
      </w:r>
      <w:r w:rsidRPr="00C128FA">
        <w:rPr>
          <w:szCs w:val="24"/>
          <w:lang w:val="en-US"/>
        </w:rPr>
        <w:sym w:font="Symbol" w:char="F0A3"/>
      </w:r>
      <w:r w:rsidRPr="00C128FA">
        <w:rPr>
          <w:szCs w:val="24"/>
        </w:rPr>
        <w:t xml:space="preserve">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 xml:space="preserve">, то решение уравнения (5.6) </w:t>
      </w:r>
      <w:r w:rsidR="00113337" w:rsidRPr="00C128FA">
        <w:rPr>
          <w:szCs w:val="24"/>
        </w:rPr>
        <w:t>будет:</w:t>
      </w:r>
    </w:p>
    <w:p w:rsidR="00113337" w:rsidRPr="00C128FA" w:rsidRDefault="00113337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sym w:font="Symbol" w:char="F06A"/>
      </w:r>
      <w:r w:rsidRPr="00C128FA">
        <w:rPr>
          <w:szCs w:val="24"/>
        </w:rPr>
        <w:t>=</w:t>
      </w:r>
      <w:r w:rsidRPr="00C128FA">
        <w:rPr>
          <w:szCs w:val="24"/>
          <w:lang w:val="en-US"/>
        </w:rPr>
        <w:t>Const</w:t>
      </w:r>
      <w:r w:rsidRPr="00C128FA">
        <w:rPr>
          <w:szCs w:val="24"/>
        </w:rPr>
        <w:t xml:space="preserve">, 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>=0.</w:t>
      </w:r>
    </w:p>
    <w:p w:rsidR="00113337" w:rsidRPr="00C128FA" w:rsidRDefault="00113337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Знакомый стационарный эффект Джозефсона.</w:t>
      </w:r>
    </w:p>
    <w:p w:rsidR="00113337" w:rsidRPr="00C128FA" w:rsidRDefault="00113337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2) Пусть 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 xml:space="preserve"> &gt;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 xml:space="preserve">. Теперь независящего от </w:t>
      </w:r>
      <w:r w:rsidRPr="00C128FA">
        <w:rPr>
          <w:szCs w:val="24"/>
          <w:lang w:val="en-US"/>
        </w:rPr>
        <w:t>t</w:t>
      </w:r>
      <w:r w:rsidRPr="00C128FA">
        <w:rPr>
          <w:szCs w:val="24"/>
        </w:rPr>
        <w:t xml:space="preserve"> решения нет (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 xml:space="preserve"> &gt;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  <w:lang w:val="en-US"/>
        </w:rPr>
        <w:sym w:font="Symbol" w:char="F0D7"/>
      </w:r>
      <w:r w:rsidRPr="00C128FA">
        <w:rPr>
          <w:szCs w:val="24"/>
          <w:lang w:val="en-US"/>
        </w:rPr>
        <w:t>sin</w:t>
      </w:r>
      <w:r w:rsidRPr="00C128FA">
        <w:rPr>
          <w:szCs w:val="24"/>
          <w:lang w:val="en-US"/>
        </w:rPr>
        <w:sym w:font="Symbol" w:char="F06A"/>
      </w:r>
      <w:r w:rsidRPr="00C128FA">
        <w:rPr>
          <w:szCs w:val="24"/>
        </w:rPr>
        <w:t>). Пары не могут переносить весь ток.</w:t>
      </w:r>
    </w:p>
    <w:p w:rsidR="00113337" w:rsidRPr="00C128FA" w:rsidRDefault="00113337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Решение:</w:t>
      </w:r>
    </w:p>
    <w:p w:rsidR="00113337" w:rsidRPr="00C128FA" w:rsidRDefault="00113337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V</w:t>
      </w:r>
      <w:r w:rsidRPr="00C128FA">
        <w:rPr>
          <w:szCs w:val="24"/>
        </w:rPr>
        <w:t>(</w:t>
      </w:r>
      <w:r w:rsidRPr="00C128FA">
        <w:rPr>
          <w:szCs w:val="24"/>
          <w:lang w:val="en-US"/>
        </w:rPr>
        <w:t>t</w:t>
      </w:r>
      <w:r w:rsidRPr="00C128FA">
        <w:rPr>
          <w:szCs w:val="24"/>
        </w:rPr>
        <w:t>)=</w:t>
      </w:r>
      <w:r w:rsidRPr="00C128FA">
        <w:rPr>
          <w:szCs w:val="24"/>
          <w:lang w:val="en-US"/>
        </w:rPr>
        <w:t>R</w:t>
      </w:r>
      <w:r w:rsidRPr="00C128FA">
        <w:rPr>
          <w:szCs w:val="24"/>
          <w:lang w:val="en-US"/>
        </w:rPr>
        <w:sym w:font="Symbol" w:char="F0D7"/>
      </w:r>
      <w:r w:rsidRPr="00C128FA">
        <w:rPr>
          <w:position w:val="-30"/>
          <w:szCs w:val="24"/>
          <w:lang w:val="en-US"/>
        </w:rPr>
        <w:object w:dxaOrig="1880" w:dyaOrig="720">
          <v:shape id="_x0000_i1032" type="#_x0000_t75" style="width:94.05pt;height:36pt" o:ole="">
            <v:imagedata r:id="rId24" o:title=""/>
          </v:shape>
          <o:OLEObject Type="Embed" ProgID="Equation.3" ShapeID="_x0000_i1032" DrawAspect="Content" ObjectID="_1286917948" r:id="rId25"/>
        </w:object>
      </w:r>
      <w:r w:rsidRPr="00C128FA">
        <w:rPr>
          <w:szCs w:val="24"/>
        </w:rPr>
        <w:t>,</w:t>
      </w:r>
    </w:p>
    <w:p w:rsidR="00113337" w:rsidRPr="00C128FA" w:rsidRDefault="00113337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Здесь обозначено</w:t>
      </w:r>
    </w:p>
    <w:p w:rsidR="00113337" w:rsidRPr="00C128FA" w:rsidRDefault="00113337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sym w:font="Symbol" w:char="F077"/>
      </w:r>
      <w:r w:rsidRPr="00C128FA">
        <w:rPr>
          <w:szCs w:val="24"/>
          <w:vertAlign w:val="subscript"/>
        </w:rPr>
        <w:t>о</w:t>
      </w:r>
      <w:r w:rsidRPr="00C128FA">
        <w:rPr>
          <w:szCs w:val="24"/>
        </w:rPr>
        <w:t>=</w:t>
      </w:r>
      <w:r w:rsidR="00493D9E" w:rsidRPr="00C128FA">
        <w:rPr>
          <w:szCs w:val="24"/>
        </w:rPr>
        <w:t>(</w:t>
      </w:r>
      <w:r w:rsidRPr="00C128FA">
        <w:rPr>
          <w:szCs w:val="24"/>
        </w:rPr>
        <w:t>2</w:t>
      </w:r>
      <w:r w:rsidRPr="00C128FA">
        <w:rPr>
          <w:szCs w:val="24"/>
          <w:lang w:val="en-US"/>
        </w:rPr>
        <w:t>e</w:t>
      </w:r>
      <w:r w:rsidRPr="00C128FA">
        <w:rPr>
          <w:szCs w:val="24"/>
        </w:rPr>
        <w:t>/ħ</w:t>
      </w:r>
      <w:r w:rsidR="00493D9E" w:rsidRPr="00C128FA">
        <w:rPr>
          <w:szCs w:val="24"/>
        </w:rPr>
        <w:t>)</w:t>
      </w:r>
      <w:r w:rsidR="00493D9E" w:rsidRPr="00C128FA">
        <w:rPr>
          <w:szCs w:val="24"/>
          <w:lang w:val="en-US"/>
        </w:rPr>
        <w:t>V</w:t>
      </w:r>
      <w:r w:rsidR="00493D9E" w:rsidRPr="00C128FA">
        <w:rPr>
          <w:szCs w:val="24"/>
          <w:vertAlign w:val="subscript"/>
          <w:lang w:val="en-US"/>
        </w:rPr>
        <w:t>o</w:t>
      </w:r>
      <w:r w:rsidR="00493D9E" w:rsidRPr="00C128FA">
        <w:rPr>
          <w:szCs w:val="24"/>
        </w:rPr>
        <w:t>,</w:t>
      </w:r>
    </w:p>
    <w:p w:rsidR="00493D9E" w:rsidRPr="00C128FA" w:rsidRDefault="00493D9E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V</w:t>
      </w:r>
      <w:r w:rsidRPr="00C128FA">
        <w:rPr>
          <w:szCs w:val="24"/>
          <w:vertAlign w:val="subscript"/>
          <w:lang w:val="en-US"/>
        </w:rPr>
        <w:t>o</w:t>
      </w:r>
      <w:r w:rsidRPr="00C128FA">
        <w:rPr>
          <w:szCs w:val="24"/>
        </w:rPr>
        <w:t>=</w:t>
      </w:r>
      <w:r w:rsidRPr="00C128FA">
        <w:rPr>
          <w:szCs w:val="24"/>
          <w:lang w:val="en-US"/>
        </w:rPr>
        <w:t>R</w:t>
      </w:r>
      <w:r w:rsidRPr="00C128FA">
        <w:rPr>
          <w:szCs w:val="24"/>
          <w:lang w:val="en-US"/>
        </w:rPr>
        <w:sym w:font="Symbol" w:char="F0D7"/>
      </w:r>
      <w:r w:rsidRPr="00C128FA">
        <w:rPr>
          <w:position w:val="-14"/>
          <w:szCs w:val="24"/>
          <w:lang w:val="en-US"/>
        </w:rPr>
        <w:object w:dxaOrig="880" w:dyaOrig="460">
          <v:shape id="_x0000_i1033" type="#_x0000_t75" style="width:44.05pt;height:23.1pt" o:ole="">
            <v:imagedata r:id="rId26" o:title=""/>
          </v:shape>
          <o:OLEObject Type="Embed" ProgID="Equation.3" ShapeID="_x0000_i1033" DrawAspect="Content" ObjectID="_1286917949" r:id="rId27"/>
        </w:object>
      </w:r>
      <w:r w:rsidRPr="00C128FA">
        <w:rPr>
          <w:szCs w:val="24"/>
        </w:rPr>
        <w:t xml:space="preserve"> - некоторое напряжение (параметр).</w:t>
      </w:r>
    </w:p>
    <w:p w:rsidR="00493D9E" w:rsidRPr="00C128FA" w:rsidRDefault="00873802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Функция 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>(</w:t>
      </w:r>
      <w:r w:rsidRPr="00C128FA">
        <w:rPr>
          <w:szCs w:val="24"/>
          <w:lang w:val="en-US"/>
        </w:rPr>
        <w:t>t</w:t>
      </w:r>
      <w:r w:rsidRPr="00C128FA">
        <w:rPr>
          <w:szCs w:val="24"/>
        </w:rPr>
        <w:t>) периодична, период равен</w:t>
      </w:r>
    </w:p>
    <w:p w:rsidR="00873802" w:rsidRPr="00C128FA" w:rsidRDefault="00873802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T</w:t>
      </w:r>
      <w:r w:rsidRPr="00C128FA">
        <w:rPr>
          <w:szCs w:val="24"/>
        </w:rPr>
        <w:t>=2</w:t>
      </w:r>
      <w:r w:rsidRPr="00C128FA">
        <w:rPr>
          <w:szCs w:val="24"/>
          <w:lang w:val="en-US"/>
        </w:rPr>
        <w:t>π</w:t>
      </w:r>
      <w:r w:rsidRPr="00C128FA">
        <w:rPr>
          <w:szCs w:val="24"/>
        </w:rPr>
        <w:t>/</w:t>
      </w:r>
      <w:r w:rsidRPr="00C128FA">
        <w:rPr>
          <w:szCs w:val="24"/>
          <w:lang w:val="en-US"/>
        </w:rPr>
        <w:sym w:font="Symbol" w:char="F077"/>
      </w:r>
      <w:r w:rsidRPr="00C128FA">
        <w:rPr>
          <w:szCs w:val="24"/>
          <w:vertAlign w:val="subscript"/>
          <w:lang w:val="en-US"/>
        </w:rPr>
        <w:t>o</w:t>
      </w:r>
      <w:r w:rsidRPr="00C128FA">
        <w:rPr>
          <w:szCs w:val="24"/>
        </w:rPr>
        <w:t>=</w:t>
      </w:r>
      <w:r w:rsidRPr="00C128FA">
        <w:rPr>
          <w:szCs w:val="24"/>
          <w:lang w:val="en-US"/>
        </w:rPr>
        <w:t>π</w:t>
      </w:r>
      <w:r w:rsidRPr="00C128FA">
        <w:rPr>
          <w:szCs w:val="24"/>
        </w:rPr>
        <w:t>ħ/(</w:t>
      </w:r>
      <w:r w:rsidRPr="00C128FA">
        <w:rPr>
          <w:szCs w:val="24"/>
          <w:lang w:val="en-US"/>
        </w:rPr>
        <w:t>eR</w:t>
      </w:r>
      <w:r w:rsidRPr="00C128FA">
        <w:rPr>
          <w:position w:val="-14"/>
          <w:szCs w:val="24"/>
          <w:lang w:val="en-US"/>
        </w:rPr>
        <w:object w:dxaOrig="880" w:dyaOrig="460">
          <v:shape id="_x0000_i1034" type="#_x0000_t75" style="width:44.05pt;height:23.1pt" o:ole="">
            <v:imagedata r:id="rId26" o:title=""/>
          </v:shape>
          <o:OLEObject Type="Embed" ProgID="Equation.3" ShapeID="_x0000_i1034" DrawAspect="Content" ObjectID="_1286917950" r:id="rId28"/>
        </w:object>
      </w:r>
      <w:r w:rsidRPr="00C128FA">
        <w:rPr>
          <w:szCs w:val="24"/>
        </w:rPr>
        <w:t>).</w:t>
      </w:r>
    </w:p>
    <w:p w:rsidR="00873802" w:rsidRPr="00C128FA" w:rsidRDefault="00A66F67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График 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>(</w:t>
      </w:r>
      <w:r w:rsidRPr="00C128FA">
        <w:rPr>
          <w:szCs w:val="24"/>
          <w:lang w:val="en-US"/>
        </w:rPr>
        <w:t>t</w:t>
      </w:r>
      <w:r w:rsidRPr="00C128FA">
        <w:rPr>
          <w:szCs w:val="24"/>
        </w:rPr>
        <w:t>)</w:t>
      </w:r>
      <w:r w:rsidR="00791C1C" w:rsidRPr="00C128FA">
        <w:rPr>
          <w:szCs w:val="24"/>
        </w:rPr>
        <w:t xml:space="preserve"> (для </w:t>
      </w:r>
      <w:r w:rsidR="00791C1C" w:rsidRPr="00C128FA">
        <w:rPr>
          <w:szCs w:val="24"/>
          <w:lang w:val="en-US"/>
        </w:rPr>
        <w:t>I</w:t>
      </w:r>
      <w:r w:rsidR="00791C1C" w:rsidRPr="00C128FA">
        <w:rPr>
          <w:szCs w:val="24"/>
          <w:lang w:val="en-US"/>
        </w:rPr>
        <w:sym w:font="Symbol" w:char="F0BB"/>
      </w:r>
      <w:r w:rsidR="00791C1C" w:rsidRPr="00C128FA">
        <w:rPr>
          <w:szCs w:val="24"/>
        </w:rPr>
        <w:t>1.1</w:t>
      </w:r>
      <w:r w:rsidR="00791C1C" w:rsidRPr="00C128FA">
        <w:rPr>
          <w:szCs w:val="24"/>
          <w:lang w:val="en-US"/>
        </w:rPr>
        <w:t>I</w:t>
      </w:r>
      <w:r w:rsidR="00791C1C" w:rsidRPr="00C128FA">
        <w:rPr>
          <w:szCs w:val="24"/>
          <w:vertAlign w:val="subscript"/>
          <w:lang w:val="en-US"/>
        </w:rPr>
        <w:t>c</w:t>
      </w:r>
      <w:r w:rsidR="00791C1C" w:rsidRPr="00C128FA">
        <w:rPr>
          <w:szCs w:val="24"/>
        </w:rPr>
        <w:t>):</w:t>
      </w:r>
    </w:p>
    <w:p w:rsidR="00791C1C" w:rsidRPr="00C128FA" w:rsidRDefault="00C128FA" w:rsidP="00C128FA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152030" cy="160622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804" cy="160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17" w:rsidRPr="00C128FA" w:rsidRDefault="00BA7217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Так меняется 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 xml:space="preserve"> на переходе при 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>=</w:t>
      </w:r>
      <w:r w:rsidRPr="00C128FA">
        <w:rPr>
          <w:szCs w:val="24"/>
          <w:lang w:val="en-US"/>
        </w:rPr>
        <w:t>Const</w:t>
      </w:r>
      <w:r w:rsidRPr="00C128FA">
        <w:rPr>
          <w:szCs w:val="24"/>
        </w:rPr>
        <w:t xml:space="preserve"> (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>&gt;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>).</w:t>
      </w:r>
      <w:r w:rsidR="0003382B">
        <w:rPr>
          <w:szCs w:val="24"/>
        </w:rPr>
        <w:t xml:space="preserve"> </w:t>
      </w:r>
      <w:r w:rsidRPr="00C128FA">
        <w:rPr>
          <w:szCs w:val="24"/>
        </w:rPr>
        <w:t xml:space="preserve">Спектр богат гармониками (это не </w:t>
      </w:r>
      <w:r w:rsidRPr="00C128FA">
        <w:rPr>
          <w:szCs w:val="24"/>
          <w:lang w:val="en-US"/>
        </w:rPr>
        <w:t>sin</w:t>
      </w:r>
      <w:r w:rsidRPr="00C128FA">
        <w:rPr>
          <w:szCs w:val="24"/>
          <w:lang w:val="en-US"/>
        </w:rPr>
        <w:sym w:font="Symbol" w:char="F077"/>
      </w:r>
      <w:r w:rsidRPr="00C128FA">
        <w:rPr>
          <w:szCs w:val="24"/>
          <w:lang w:val="en-US"/>
        </w:rPr>
        <w:t>t</w:t>
      </w:r>
      <w:r w:rsidRPr="00C128FA">
        <w:rPr>
          <w:szCs w:val="24"/>
        </w:rPr>
        <w:t xml:space="preserve">). Т.е. Джозефсоновский переход – не просто генератор переменного гармонического тока, Джозефсоновский переход – </w:t>
      </w:r>
      <w:r w:rsidRPr="00C128FA">
        <w:rPr>
          <w:szCs w:val="24"/>
          <w:u w:val="single"/>
        </w:rPr>
        <w:t>генератор гармоник.</w:t>
      </w:r>
    </w:p>
    <w:p w:rsidR="00BA7217" w:rsidRPr="00C128FA" w:rsidRDefault="00176099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Среднее значение 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 xml:space="preserve"> (за период) равно:</w:t>
      </w:r>
    </w:p>
    <w:p w:rsidR="00176099" w:rsidRPr="00C128FA" w:rsidRDefault="00176099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position w:val="-10"/>
          <w:szCs w:val="24"/>
          <w:bdr w:val="single" w:sz="4" w:space="0" w:color="auto"/>
        </w:rPr>
        <w:object w:dxaOrig="480" w:dyaOrig="360">
          <v:shape id="_x0000_i1035" type="#_x0000_t75" style="width:24.2pt;height:18.25pt" o:ole="">
            <v:imagedata r:id="rId30" o:title=""/>
          </v:shape>
          <o:OLEObject Type="Embed" ProgID="Equation.3" ShapeID="_x0000_i1035" DrawAspect="Content" ObjectID="_1286917951" r:id="rId31"/>
        </w:object>
      </w:r>
      <w:r w:rsidRPr="00C128FA">
        <w:rPr>
          <w:szCs w:val="24"/>
          <w:bdr w:val="single" w:sz="4" w:space="0" w:color="auto"/>
          <w:lang w:val="en-US"/>
        </w:rPr>
        <w:t>R</w:t>
      </w:r>
      <w:r w:rsidRPr="00C128FA">
        <w:rPr>
          <w:szCs w:val="24"/>
          <w:bdr w:val="single" w:sz="4" w:space="0" w:color="auto"/>
          <w:lang w:val="en-US"/>
        </w:rPr>
        <w:sym w:font="Symbol" w:char="F0D7"/>
      </w:r>
      <w:r w:rsidRPr="00C128FA">
        <w:rPr>
          <w:position w:val="-14"/>
          <w:szCs w:val="24"/>
          <w:bdr w:val="single" w:sz="4" w:space="0" w:color="auto"/>
          <w:lang w:val="en-US"/>
        </w:rPr>
        <w:object w:dxaOrig="880" w:dyaOrig="460">
          <v:shape id="_x0000_i1036" type="#_x0000_t75" style="width:44.05pt;height:23.1pt" o:ole="">
            <v:imagedata r:id="rId26" o:title=""/>
          </v:shape>
          <o:OLEObject Type="Embed" ProgID="Equation.3" ShapeID="_x0000_i1036" DrawAspect="Content" ObjectID="_1286917952" r:id="rId32"/>
        </w:object>
      </w:r>
      <w:r w:rsidR="005B2D0B" w:rsidRPr="00C128FA">
        <w:rPr>
          <w:szCs w:val="24"/>
          <w:bdr w:val="single" w:sz="4" w:space="0" w:color="auto"/>
        </w:rPr>
        <w:t>.</w:t>
      </w:r>
      <w:r w:rsidR="005B2D0B" w:rsidRPr="00C128FA">
        <w:rPr>
          <w:szCs w:val="24"/>
        </w:rPr>
        <w:tab/>
      </w:r>
      <w:r w:rsidR="005B2D0B" w:rsidRPr="00C128FA">
        <w:rPr>
          <w:szCs w:val="24"/>
        </w:rPr>
        <w:tab/>
      </w:r>
      <w:r w:rsidR="005B2D0B" w:rsidRPr="00C128FA">
        <w:rPr>
          <w:szCs w:val="24"/>
        </w:rPr>
        <w:tab/>
      </w:r>
      <w:r w:rsidR="005B2D0B" w:rsidRPr="00C128FA">
        <w:rPr>
          <w:szCs w:val="24"/>
        </w:rPr>
        <w:tab/>
      </w:r>
      <w:r w:rsidR="005B2D0B" w:rsidRPr="00C128FA">
        <w:rPr>
          <w:szCs w:val="24"/>
        </w:rPr>
        <w:tab/>
      </w:r>
      <w:r w:rsidR="005B2D0B" w:rsidRPr="00C128FA">
        <w:rPr>
          <w:szCs w:val="24"/>
        </w:rPr>
        <w:tab/>
        <w:t>(5.9)</w:t>
      </w:r>
    </w:p>
    <w:p w:rsidR="005B2D0B" w:rsidRPr="00C128FA" w:rsidRDefault="005B2D0B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Это тождественно равно </w:t>
      </w:r>
      <w:r w:rsidRPr="00C128FA">
        <w:rPr>
          <w:szCs w:val="24"/>
          <w:lang w:val="en-US"/>
        </w:rPr>
        <w:t>V</w:t>
      </w:r>
      <w:r w:rsidRPr="00C128FA">
        <w:rPr>
          <w:szCs w:val="24"/>
          <w:vertAlign w:val="subscript"/>
          <w:lang w:val="en-US"/>
        </w:rPr>
        <w:t>o</w:t>
      </w:r>
      <w:r w:rsidRPr="00C128FA">
        <w:rPr>
          <w:szCs w:val="24"/>
        </w:rPr>
        <w:t xml:space="preserve">, которое было введено чисто формально. Величина </w:t>
      </w:r>
      <w:r w:rsidRPr="00C128FA">
        <w:rPr>
          <w:position w:val="-6"/>
          <w:szCs w:val="24"/>
        </w:rPr>
        <w:object w:dxaOrig="260" w:dyaOrig="320">
          <v:shape id="_x0000_i1037" type="#_x0000_t75" style="width:12.9pt;height:16.1pt" o:ole="">
            <v:imagedata r:id="rId33" o:title=""/>
          </v:shape>
          <o:OLEObject Type="Embed" ProgID="Equation.3" ShapeID="_x0000_i1037" DrawAspect="Content" ObjectID="_1286917953" r:id="rId34"/>
        </w:object>
      </w:r>
      <w:r w:rsidRPr="00C128FA">
        <w:rPr>
          <w:szCs w:val="24"/>
        </w:rPr>
        <w:t xml:space="preserve"> отлична от нуля при 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>&gt;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 xml:space="preserve">. Но среднее значение 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 xml:space="preserve"> как функция 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 xml:space="preserve"> – это и есть ВАХ.</w:t>
      </w:r>
    </w:p>
    <w:p w:rsidR="005B2D0B" w:rsidRPr="00C128FA" w:rsidRDefault="001F5212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Итак, вид ВАХ – это формула (5.9)</w:t>
      </w:r>
      <w:r w:rsidR="00160D36" w:rsidRPr="00C128FA">
        <w:rPr>
          <w:szCs w:val="24"/>
        </w:rPr>
        <w:t>.</w:t>
      </w:r>
    </w:p>
    <w:p w:rsidR="00160D36" w:rsidRPr="00C128FA" w:rsidRDefault="00C128FA" w:rsidP="00C128FA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854232" cy="2941093"/>
            <wp:effectExtent l="19050" t="0" r="3518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89" cy="294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4A1" w:rsidRPr="00C128FA" w:rsidRDefault="003934A1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ВАХ такая, а не срыв после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 xml:space="preserve">, т.к. </w:t>
      </w:r>
      <w:r w:rsidRPr="00C128FA">
        <w:rPr>
          <w:szCs w:val="24"/>
          <w:lang w:val="en-US"/>
        </w:rPr>
        <w:t>R</w:t>
      </w:r>
      <w:r w:rsidRPr="00C128FA">
        <w:rPr>
          <w:szCs w:val="24"/>
          <w:lang w:val="en-US"/>
        </w:rPr>
        <w:sym w:font="Symbol" w:char="F0B9"/>
      </w:r>
      <w:r w:rsidRPr="00C128FA">
        <w:rPr>
          <w:szCs w:val="24"/>
          <w:lang w:val="en-US"/>
        </w:rPr>
        <w:sym w:font="Symbol" w:char="F0A5"/>
      </w:r>
      <w:r w:rsidRPr="00C128FA">
        <w:rPr>
          <w:szCs w:val="24"/>
        </w:rPr>
        <w:t>. Нормальный ток сглаживает ВАХ.</w:t>
      </w:r>
    </w:p>
    <w:p w:rsidR="003470D4" w:rsidRPr="00C128FA" w:rsidRDefault="003470D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3) Пусть 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 xml:space="preserve"> &gt;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 xml:space="preserve">, но 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>→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>.</w:t>
      </w:r>
    </w:p>
    <w:p w:rsidR="003470D4" w:rsidRPr="00C128FA" w:rsidRDefault="003470D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При этом:</w:t>
      </w:r>
    </w:p>
    <w:p w:rsidR="003470D4" w:rsidRPr="00C128FA" w:rsidRDefault="003470D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ab/>
      </w:r>
      <w:r w:rsidRPr="00C128FA">
        <w:rPr>
          <w:szCs w:val="24"/>
        </w:rPr>
        <w:tab/>
      </w:r>
      <w:r w:rsidR="0003382B" w:rsidRPr="00C128FA">
        <w:rPr>
          <w:szCs w:val="24"/>
        </w:rPr>
        <w:t>А</w:t>
      </w:r>
      <w:r w:rsidR="0003382B">
        <w:rPr>
          <w:szCs w:val="24"/>
        </w:rPr>
        <w:t>)</w:t>
      </w:r>
      <w:r w:rsidRPr="00C128FA">
        <w:rPr>
          <w:szCs w:val="24"/>
        </w:rPr>
        <w:t xml:space="preserve">. Пики </w:t>
      </w:r>
      <w:r w:rsidRPr="00C128FA">
        <w:rPr>
          <w:szCs w:val="24"/>
          <w:lang w:val="en-US"/>
        </w:rPr>
        <w:t>V</w:t>
      </w:r>
      <w:r w:rsidRPr="00C128FA">
        <w:rPr>
          <w:szCs w:val="24"/>
        </w:rPr>
        <w:t xml:space="preserve"> будут сужаться.</w:t>
      </w:r>
    </w:p>
    <w:p w:rsidR="003470D4" w:rsidRPr="00C128FA" w:rsidRDefault="003470D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ab/>
      </w:r>
      <w:r w:rsidRPr="00C128FA">
        <w:rPr>
          <w:szCs w:val="24"/>
        </w:rPr>
        <w:tab/>
      </w:r>
      <w:r w:rsidR="0003382B" w:rsidRPr="00C128FA">
        <w:rPr>
          <w:szCs w:val="24"/>
        </w:rPr>
        <w:t>Б</w:t>
      </w:r>
      <w:r w:rsidR="0003382B">
        <w:rPr>
          <w:szCs w:val="24"/>
        </w:rPr>
        <w:t>)</w:t>
      </w:r>
      <w:r w:rsidRPr="00C128FA">
        <w:rPr>
          <w:szCs w:val="24"/>
        </w:rPr>
        <w:t>. Период Т будет увеличиваться.</w:t>
      </w:r>
    </w:p>
    <w:p w:rsidR="003470D4" w:rsidRPr="00C128FA" w:rsidRDefault="00C128FA" w:rsidP="00C128FA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029079" cy="1553098"/>
            <wp:effectExtent l="19050" t="0" r="121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224" cy="155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0D4" w:rsidRPr="00C128FA" w:rsidRDefault="003470D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T</w:t>
      </w:r>
      <w:r w:rsidRPr="00C128FA">
        <w:rPr>
          <w:szCs w:val="24"/>
        </w:rPr>
        <w:t>~1/</w:t>
      </w:r>
      <w:r w:rsidRPr="00C128FA">
        <w:rPr>
          <w:position w:val="-14"/>
          <w:szCs w:val="24"/>
          <w:lang w:val="en-US"/>
        </w:rPr>
        <w:object w:dxaOrig="880" w:dyaOrig="460">
          <v:shape id="_x0000_i1038" type="#_x0000_t75" style="width:44.05pt;height:23.1pt" o:ole="">
            <v:imagedata r:id="rId26" o:title=""/>
          </v:shape>
          <o:OLEObject Type="Embed" ProgID="Equation.3" ShapeID="_x0000_i1038" DrawAspect="Content" ObjectID="_1286917954" r:id="rId37"/>
        </w:object>
      </w:r>
      <w:r w:rsidRPr="00C128FA">
        <w:rPr>
          <w:szCs w:val="24"/>
        </w:rPr>
        <w:t>→</w:t>
      </w:r>
      <w:r w:rsidRPr="00C128FA">
        <w:rPr>
          <w:szCs w:val="24"/>
          <w:lang w:val="en-US"/>
        </w:rPr>
        <w:sym w:font="Symbol" w:char="F0A5"/>
      </w:r>
      <w:r w:rsidRPr="00C128FA">
        <w:rPr>
          <w:szCs w:val="24"/>
        </w:rPr>
        <w:t>.</w:t>
      </w:r>
    </w:p>
    <w:p w:rsidR="003470D4" w:rsidRPr="00C128FA" w:rsidRDefault="003470D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position w:val="-10"/>
          <w:szCs w:val="24"/>
        </w:rPr>
        <w:object w:dxaOrig="320" w:dyaOrig="360">
          <v:shape id="_x0000_i1039" type="#_x0000_t75" style="width:16.1pt;height:18.25pt" o:ole="">
            <v:imagedata r:id="rId38" o:title=""/>
          </v:shape>
          <o:OLEObject Type="Embed" ProgID="Equation.3" ShapeID="_x0000_i1039" DrawAspect="Content" ObjectID="_1286917955" r:id="rId39"/>
        </w:object>
      </w:r>
      <w:r w:rsidRPr="00C128FA">
        <w:rPr>
          <w:szCs w:val="24"/>
        </w:rPr>
        <w:t xml:space="preserve">~ </w:t>
      </w:r>
      <w:r w:rsidRPr="00C128FA">
        <w:rPr>
          <w:position w:val="-14"/>
          <w:szCs w:val="24"/>
          <w:lang w:val="en-US"/>
        </w:rPr>
        <w:object w:dxaOrig="880" w:dyaOrig="460">
          <v:shape id="_x0000_i1040" type="#_x0000_t75" style="width:44.05pt;height:23.1pt" o:ole="">
            <v:imagedata r:id="rId26" o:title=""/>
          </v:shape>
          <o:OLEObject Type="Embed" ProgID="Equation.3" ShapeID="_x0000_i1040" DrawAspect="Content" ObjectID="_1286917956" r:id="rId40"/>
        </w:object>
      </w:r>
      <w:r w:rsidRPr="00C128FA">
        <w:rPr>
          <w:szCs w:val="24"/>
        </w:rPr>
        <w:t>→0.</w:t>
      </w:r>
    </w:p>
    <w:p w:rsidR="003470D4" w:rsidRPr="00C128FA" w:rsidRDefault="003470D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В пределе 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>=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>+0:</w:t>
      </w:r>
    </w:p>
    <w:p w:rsidR="003470D4" w:rsidRPr="00C128FA" w:rsidRDefault="003470D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position w:val="-10"/>
          <w:szCs w:val="24"/>
        </w:rPr>
        <w:object w:dxaOrig="320" w:dyaOrig="360">
          <v:shape id="_x0000_i1041" type="#_x0000_t75" style="width:16.1pt;height:18.25pt" o:ole="">
            <v:imagedata r:id="rId38" o:title=""/>
          </v:shape>
          <o:OLEObject Type="Embed" ProgID="Equation.3" ShapeID="_x0000_i1041" DrawAspect="Content" ObjectID="_1286917957" r:id="rId41"/>
        </w:object>
      </w:r>
      <w:r w:rsidRPr="00C128FA">
        <w:rPr>
          <w:szCs w:val="24"/>
        </w:rPr>
        <w:t xml:space="preserve">=0, </w:t>
      </w:r>
      <w:r w:rsidRPr="00C128FA">
        <w:rPr>
          <w:szCs w:val="24"/>
        </w:rPr>
        <w:sym w:font="Symbol" w:char="F077"/>
      </w:r>
      <w:r w:rsidRPr="00C128FA">
        <w:rPr>
          <w:szCs w:val="24"/>
          <w:vertAlign w:val="subscript"/>
        </w:rPr>
        <w:t>о</w:t>
      </w:r>
      <w:r w:rsidRPr="00C128FA">
        <w:rPr>
          <w:szCs w:val="24"/>
        </w:rPr>
        <w:t xml:space="preserve">=0, </w:t>
      </w:r>
      <w:r w:rsidRPr="00C128FA">
        <w:rPr>
          <w:szCs w:val="24"/>
          <w:lang w:val="en-US"/>
        </w:rPr>
        <w:sym w:font="Symbol" w:char="F064"/>
      </w:r>
      <w:r w:rsidRPr="00C128FA">
        <w:rPr>
          <w:szCs w:val="24"/>
        </w:rPr>
        <w:t xml:space="preserve">=0, </w:t>
      </w:r>
      <w:r w:rsidRPr="00C128FA">
        <w:rPr>
          <w:szCs w:val="24"/>
          <w:lang w:val="en-US"/>
        </w:rPr>
        <w:t>T</w:t>
      </w:r>
      <w:r w:rsidRPr="00C128FA">
        <w:rPr>
          <w:szCs w:val="24"/>
        </w:rPr>
        <w:t>=</w:t>
      </w:r>
      <w:r w:rsidRPr="00C128FA">
        <w:rPr>
          <w:szCs w:val="24"/>
          <w:lang w:val="en-US"/>
        </w:rPr>
        <w:sym w:font="Symbol" w:char="F0A5"/>
      </w:r>
      <w:r w:rsidRPr="00C128FA">
        <w:rPr>
          <w:szCs w:val="24"/>
        </w:rPr>
        <w:t>.</w:t>
      </w:r>
    </w:p>
    <w:p w:rsidR="003470D4" w:rsidRPr="00C128FA" w:rsidRDefault="003470D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2. Общий случай С</w:t>
      </w:r>
      <w:r w:rsidRPr="00C128FA">
        <w:rPr>
          <w:szCs w:val="24"/>
        </w:rPr>
        <w:sym w:font="Symbol" w:char="F0B9"/>
      </w:r>
      <w:r w:rsidRPr="00C128FA">
        <w:rPr>
          <w:szCs w:val="24"/>
        </w:rPr>
        <w:t xml:space="preserve">0 (и также пренебрежем флуктуационным током, т.е.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f</w:t>
      </w:r>
      <w:r w:rsidRPr="00C128FA">
        <w:rPr>
          <w:szCs w:val="24"/>
        </w:rPr>
        <w:t>=0).</w:t>
      </w:r>
    </w:p>
    <w:p w:rsidR="003470D4" w:rsidRPr="00C128FA" w:rsidRDefault="003470D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Решение (5.6) численно.</w:t>
      </w:r>
    </w:p>
    <w:p w:rsidR="003470D4" w:rsidRPr="00C128FA" w:rsidRDefault="0003382B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lastRenderedPageBreak/>
        <w:t>А</w:t>
      </w:r>
      <w:r>
        <w:rPr>
          <w:szCs w:val="24"/>
        </w:rPr>
        <w:t>)</w:t>
      </w:r>
      <w:r w:rsidR="003470D4" w:rsidRPr="00C128FA">
        <w:rPr>
          <w:szCs w:val="24"/>
        </w:rPr>
        <w:t xml:space="preserve">. Если </w:t>
      </w:r>
      <w:r w:rsidR="003470D4" w:rsidRPr="00C128FA">
        <w:rPr>
          <w:szCs w:val="24"/>
          <w:lang w:val="en-US"/>
        </w:rPr>
        <w:t>I</w:t>
      </w:r>
      <w:r w:rsidR="003470D4" w:rsidRPr="00C128FA">
        <w:rPr>
          <w:szCs w:val="24"/>
        </w:rPr>
        <w:t xml:space="preserve"> </w:t>
      </w:r>
      <w:r w:rsidR="003470D4" w:rsidRPr="00C128FA">
        <w:rPr>
          <w:szCs w:val="24"/>
          <w:lang w:val="en-US"/>
        </w:rPr>
        <w:sym w:font="Symbol" w:char="F0A3"/>
      </w:r>
      <w:r w:rsidR="003470D4" w:rsidRPr="00C128FA">
        <w:rPr>
          <w:szCs w:val="24"/>
        </w:rPr>
        <w:t xml:space="preserve"> </w:t>
      </w:r>
      <w:r w:rsidR="003470D4" w:rsidRPr="00C128FA">
        <w:rPr>
          <w:szCs w:val="24"/>
          <w:lang w:val="en-US"/>
        </w:rPr>
        <w:t>I</w:t>
      </w:r>
      <w:r w:rsidR="003470D4" w:rsidRPr="00C128FA">
        <w:rPr>
          <w:szCs w:val="24"/>
          <w:vertAlign w:val="subscript"/>
          <w:lang w:val="en-US"/>
        </w:rPr>
        <w:t>c</w:t>
      </w:r>
      <w:r w:rsidR="003470D4" w:rsidRPr="00C128FA">
        <w:rPr>
          <w:szCs w:val="24"/>
        </w:rPr>
        <w:t xml:space="preserve">, то есть аналитическое решение уравнения (5.6): </w:t>
      </w:r>
      <w:r w:rsidR="003470D4" w:rsidRPr="00C128FA">
        <w:rPr>
          <w:szCs w:val="24"/>
          <w:lang w:val="en-US"/>
        </w:rPr>
        <w:sym w:font="Symbol" w:char="F06A"/>
      </w:r>
      <w:r w:rsidR="003470D4" w:rsidRPr="00C128FA">
        <w:rPr>
          <w:szCs w:val="24"/>
        </w:rPr>
        <w:t>=</w:t>
      </w:r>
      <w:r w:rsidR="003470D4" w:rsidRPr="00C128FA">
        <w:rPr>
          <w:szCs w:val="24"/>
          <w:lang w:val="en-US"/>
        </w:rPr>
        <w:t>Const</w:t>
      </w:r>
      <w:r w:rsidR="003470D4" w:rsidRPr="00C128FA">
        <w:rPr>
          <w:szCs w:val="24"/>
        </w:rPr>
        <w:t xml:space="preserve">, </w:t>
      </w:r>
      <w:r w:rsidR="003470D4" w:rsidRPr="00C128FA">
        <w:rPr>
          <w:szCs w:val="24"/>
          <w:lang w:val="en-US"/>
        </w:rPr>
        <w:t>V</w:t>
      </w:r>
      <w:r w:rsidR="003470D4" w:rsidRPr="00C128FA">
        <w:rPr>
          <w:szCs w:val="24"/>
        </w:rPr>
        <w:t>=0.</w:t>
      </w:r>
    </w:p>
    <w:p w:rsidR="003470D4" w:rsidRPr="00C128FA" w:rsidRDefault="0003382B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Б</w:t>
      </w:r>
      <w:r>
        <w:rPr>
          <w:szCs w:val="24"/>
        </w:rPr>
        <w:t>)</w:t>
      </w:r>
      <w:r w:rsidR="003470D4" w:rsidRPr="00C128FA">
        <w:rPr>
          <w:szCs w:val="24"/>
        </w:rPr>
        <w:t xml:space="preserve">. Если </w:t>
      </w:r>
      <w:r w:rsidR="003470D4" w:rsidRPr="00C128FA">
        <w:rPr>
          <w:szCs w:val="24"/>
          <w:lang w:val="en-US"/>
        </w:rPr>
        <w:t>I</w:t>
      </w:r>
      <w:r w:rsidR="003470D4" w:rsidRPr="00C128FA">
        <w:rPr>
          <w:szCs w:val="24"/>
        </w:rPr>
        <w:t>&gt;</w:t>
      </w:r>
      <w:r w:rsidR="003470D4" w:rsidRPr="00C128FA">
        <w:rPr>
          <w:szCs w:val="24"/>
          <w:lang w:val="en-US"/>
        </w:rPr>
        <w:t>I</w:t>
      </w:r>
      <w:r w:rsidR="003470D4" w:rsidRPr="00C128FA">
        <w:rPr>
          <w:szCs w:val="24"/>
          <w:vertAlign w:val="subscript"/>
          <w:lang w:val="en-US"/>
        </w:rPr>
        <w:t>c</w:t>
      </w:r>
      <w:r w:rsidR="003470D4" w:rsidRPr="00C128FA">
        <w:rPr>
          <w:szCs w:val="24"/>
        </w:rPr>
        <w:t xml:space="preserve"> (см. рисунок).</w:t>
      </w:r>
    </w:p>
    <w:p w:rsidR="003470D4" w:rsidRPr="00C128FA" w:rsidRDefault="00C128FA" w:rsidP="00C128FA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502282" cy="2811439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529" cy="281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0D4" w:rsidRPr="00C128FA" w:rsidRDefault="0003382B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В</w:t>
      </w:r>
      <w:r>
        <w:rPr>
          <w:szCs w:val="24"/>
        </w:rPr>
        <w:t>)</w:t>
      </w:r>
      <w:r w:rsidR="003470D4" w:rsidRPr="00C128FA">
        <w:rPr>
          <w:szCs w:val="24"/>
        </w:rPr>
        <w:t xml:space="preserve">. В области </w:t>
      </w:r>
      <w:r w:rsidR="003470D4" w:rsidRPr="00C128FA">
        <w:rPr>
          <w:szCs w:val="24"/>
        </w:rPr>
        <w:sym w:font="Symbol" w:char="F06B"/>
      </w:r>
      <w:r w:rsidR="003470D4" w:rsidRPr="00C128FA">
        <w:rPr>
          <w:szCs w:val="24"/>
          <w:vertAlign w:val="subscript"/>
        </w:rPr>
        <w:t>с</w:t>
      </w:r>
      <w:r w:rsidR="003470D4" w:rsidRPr="00C128FA">
        <w:rPr>
          <w:szCs w:val="24"/>
        </w:rPr>
        <w:t>·</w:t>
      </w:r>
      <w:r w:rsidR="003470D4" w:rsidRPr="00C128FA">
        <w:rPr>
          <w:szCs w:val="24"/>
          <w:lang w:val="en-US"/>
        </w:rPr>
        <w:t>I</w:t>
      </w:r>
      <w:r w:rsidR="003470D4" w:rsidRPr="00C128FA">
        <w:rPr>
          <w:szCs w:val="24"/>
          <w:vertAlign w:val="subscript"/>
          <w:lang w:val="en-US"/>
        </w:rPr>
        <w:t>c</w:t>
      </w:r>
      <w:r w:rsidR="003470D4" w:rsidRPr="00C128FA">
        <w:rPr>
          <w:szCs w:val="24"/>
        </w:rPr>
        <w:t>≤</w:t>
      </w:r>
      <w:r w:rsidR="003470D4" w:rsidRPr="00C128FA">
        <w:rPr>
          <w:szCs w:val="24"/>
          <w:lang w:val="en-US"/>
        </w:rPr>
        <w:t>I</w:t>
      </w:r>
      <w:r w:rsidR="003470D4" w:rsidRPr="00C128FA">
        <w:rPr>
          <w:szCs w:val="24"/>
        </w:rPr>
        <w:t>≤</w:t>
      </w:r>
      <w:r w:rsidR="003470D4" w:rsidRPr="00C128FA">
        <w:rPr>
          <w:szCs w:val="24"/>
          <w:lang w:val="en-US"/>
        </w:rPr>
        <w:t>I</w:t>
      </w:r>
      <w:r w:rsidR="003470D4" w:rsidRPr="00C128FA">
        <w:rPr>
          <w:szCs w:val="24"/>
          <w:vertAlign w:val="subscript"/>
          <w:lang w:val="en-US"/>
        </w:rPr>
        <w:t>c</w:t>
      </w:r>
      <w:r w:rsidR="003470D4" w:rsidRPr="00C128FA">
        <w:rPr>
          <w:szCs w:val="24"/>
        </w:rPr>
        <w:t xml:space="preserve"> заданному току отвечают 2 решения: </w:t>
      </w:r>
      <w:r w:rsidR="003470D4" w:rsidRPr="00C128FA">
        <w:rPr>
          <w:position w:val="-6"/>
          <w:szCs w:val="24"/>
        </w:rPr>
        <w:object w:dxaOrig="340" w:dyaOrig="440">
          <v:shape id="_x0000_i1042" type="#_x0000_t75" style="width:17.2pt;height:22.05pt" o:ole="">
            <v:imagedata r:id="rId43" o:title=""/>
          </v:shape>
          <o:OLEObject Type="Embed" ProgID="Equation.3" ShapeID="_x0000_i1042" DrawAspect="Content" ObjectID="_1286917958" r:id="rId44"/>
        </w:object>
      </w:r>
      <w:r w:rsidR="003470D4" w:rsidRPr="00C128FA">
        <w:rPr>
          <w:szCs w:val="24"/>
        </w:rPr>
        <w:t xml:space="preserve">=0 и </w:t>
      </w:r>
      <w:r w:rsidR="003470D4" w:rsidRPr="00C128FA">
        <w:rPr>
          <w:position w:val="-6"/>
          <w:szCs w:val="24"/>
        </w:rPr>
        <w:object w:dxaOrig="340" w:dyaOrig="440">
          <v:shape id="_x0000_i1043" type="#_x0000_t75" style="width:17.2pt;height:22.05pt" o:ole="">
            <v:imagedata r:id="rId45" o:title=""/>
          </v:shape>
          <o:OLEObject Type="Embed" ProgID="Equation.3" ShapeID="_x0000_i1043" DrawAspect="Content" ObjectID="_1286917959" r:id="rId46"/>
        </w:object>
      </w:r>
      <w:r w:rsidR="003470D4" w:rsidRPr="00C128FA">
        <w:rPr>
          <w:szCs w:val="24"/>
        </w:rPr>
        <w:sym w:font="Symbol" w:char="F0B9"/>
      </w:r>
      <w:r w:rsidR="003470D4" w:rsidRPr="00C128FA">
        <w:rPr>
          <w:szCs w:val="24"/>
        </w:rPr>
        <w:t>0 (на рисунке это показано для с=с</w:t>
      </w:r>
      <w:r w:rsidR="003470D4" w:rsidRPr="00C128FA">
        <w:rPr>
          <w:szCs w:val="24"/>
          <w:vertAlign w:val="subscript"/>
        </w:rPr>
        <w:t>1</w:t>
      </w:r>
      <w:r w:rsidR="003470D4" w:rsidRPr="00C128FA">
        <w:rPr>
          <w:szCs w:val="24"/>
        </w:rPr>
        <w:t>. Т.е. появляются двузначность, срыв тока и гистерезис.</w:t>
      </w:r>
    </w:p>
    <w:p w:rsidR="003470D4" w:rsidRPr="00C128FA" w:rsidRDefault="00C128FA" w:rsidP="00C128FA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624392" cy="2702257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444" cy="270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0D4" w:rsidRDefault="003470D4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Очень близко к реальному эксперименту. Реальная схема, конечно, еще сложнее.</w:t>
      </w:r>
    </w:p>
    <w:p w:rsidR="0003382B" w:rsidRPr="00C128FA" w:rsidRDefault="0003382B" w:rsidP="00C128FA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>5.3.3. Автономный контакт. Случай индуктивной нагрузки.</w:t>
      </w:r>
    </w:p>
    <w:p w:rsidR="0003382B" w:rsidRDefault="0003382B" w:rsidP="00C128FA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>5.3.4. Более сложные случаи.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b/>
          <w:szCs w:val="24"/>
        </w:rPr>
        <w:t>5.3.5. ВАХ контакта, находящегося в СВЧ поле.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Не будем подробно, только качественно. Выводы теории.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1.</w:t>
      </w:r>
      <w:r w:rsidRPr="00C128FA">
        <w:rPr>
          <w:szCs w:val="24"/>
          <w:u w:val="single"/>
        </w:rPr>
        <w:t xml:space="preserve"> Подавление криттока.</w:t>
      </w:r>
    </w:p>
    <w:p w:rsidR="00A907F0" w:rsidRPr="00C128FA" w:rsidRDefault="0003382B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А</w:t>
      </w:r>
      <w:r>
        <w:rPr>
          <w:szCs w:val="24"/>
        </w:rPr>
        <w:t>)</w:t>
      </w:r>
      <w:r w:rsidR="00A907F0" w:rsidRPr="00C128FA">
        <w:rPr>
          <w:szCs w:val="24"/>
        </w:rPr>
        <w:t xml:space="preserve">. Общая форма ВАХ в СВЧ поле </w:t>
      </w:r>
      <w:r w:rsidR="00A907F0" w:rsidRPr="00C128FA">
        <w:rPr>
          <w:b/>
          <w:szCs w:val="24"/>
        </w:rPr>
        <w:t>небольшой</w:t>
      </w:r>
      <w:r w:rsidR="00A907F0" w:rsidRPr="00C128FA">
        <w:rPr>
          <w:szCs w:val="24"/>
        </w:rPr>
        <w:t xml:space="preserve"> мощности </w:t>
      </w:r>
      <w:r w:rsidR="00A907F0" w:rsidRPr="00C128FA">
        <w:rPr>
          <w:b/>
          <w:szCs w:val="24"/>
        </w:rPr>
        <w:t>сохраняется</w:t>
      </w:r>
      <w:r w:rsidR="00A907F0" w:rsidRPr="00C128FA">
        <w:rPr>
          <w:szCs w:val="24"/>
        </w:rPr>
        <w:t xml:space="preserve">. </w:t>
      </w:r>
      <w:r w:rsidR="00A907F0" w:rsidRPr="00C128FA">
        <w:rPr>
          <w:b/>
          <w:szCs w:val="24"/>
        </w:rPr>
        <w:t>Критток подавляется</w:t>
      </w:r>
      <w:r w:rsidR="00A907F0" w:rsidRPr="00C128FA">
        <w:rPr>
          <w:szCs w:val="24"/>
        </w:rPr>
        <w:t>.</w:t>
      </w:r>
    </w:p>
    <w:p w:rsidR="00A907F0" w:rsidRPr="00C128FA" w:rsidRDefault="00C128FA" w:rsidP="00C128FA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4331926" cy="203961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28" cy="204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b</w:t>
      </w:r>
      <w:r w:rsidR="0003382B">
        <w:rPr>
          <w:szCs w:val="24"/>
        </w:rPr>
        <w:t>)</w:t>
      </w:r>
      <w:r w:rsidRPr="00C128FA">
        <w:rPr>
          <w:szCs w:val="24"/>
        </w:rPr>
        <w:t xml:space="preserve">. В мостике (показано), что </w:t>
      </w:r>
      <w:r w:rsidRPr="00C128FA">
        <w:rPr>
          <w:b/>
          <w:szCs w:val="24"/>
        </w:rPr>
        <w:sym w:font="Symbol" w:char="F044"/>
      </w:r>
      <w:r w:rsidRPr="00C128FA">
        <w:rPr>
          <w:b/>
          <w:szCs w:val="24"/>
          <w:lang w:val="en-US"/>
        </w:rPr>
        <w:t>I</w:t>
      </w:r>
      <w:r w:rsidRPr="00C128FA">
        <w:rPr>
          <w:b/>
          <w:szCs w:val="24"/>
          <w:vertAlign w:val="subscript"/>
          <w:lang w:val="en-US"/>
        </w:rPr>
        <w:t>c</w:t>
      </w:r>
      <w:r w:rsidRPr="00C128FA">
        <w:rPr>
          <w:b/>
          <w:szCs w:val="24"/>
          <w:lang w:val="en-US"/>
        </w:rPr>
        <w:sym w:font="Symbol" w:char="F0BB"/>
      </w:r>
      <w:r w:rsidR="0056612C" w:rsidRPr="00C128FA">
        <w:rPr>
          <w:b/>
          <w:szCs w:val="24"/>
        </w:rPr>
        <w:t>Î</w:t>
      </w:r>
      <w:r w:rsidRPr="00C128FA">
        <w:rPr>
          <w:szCs w:val="24"/>
        </w:rPr>
        <w:tab/>
        <w:t xml:space="preserve">(при </w:t>
      </w:r>
      <w:r w:rsidR="0056612C" w:rsidRPr="00C128FA">
        <w:rPr>
          <w:b/>
          <w:szCs w:val="24"/>
        </w:rPr>
        <w:t>Î</w:t>
      </w:r>
      <w:r w:rsidRPr="00C128FA">
        <w:rPr>
          <w:b/>
          <w:szCs w:val="24"/>
        </w:rPr>
        <w:t>&lt;</w:t>
      </w:r>
      <w:r w:rsidRPr="00C128FA">
        <w:rPr>
          <w:b/>
          <w:szCs w:val="24"/>
          <w:lang w:val="en-US"/>
        </w:rPr>
        <w:t>I</w:t>
      </w:r>
      <w:r w:rsidRPr="00C128FA">
        <w:rPr>
          <w:b/>
          <w:szCs w:val="24"/>
          <w:vertAlign w:val="subscript"/>
          <w:lang w:val="en-US"/>
        </w:rPr>
        <w:t>c</w:t>
      </w:r>
      <w:r w:rsidRPr="00C128FA">
        <w:rPr>
          <w:szCs w:val="24"/>
        </w:rPr>
        <w:t xml:space="preserve">), где 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b/>
          <w:szCs w:val="24"/>
          <w:lang w:val="en-US"/>
        </w:rPr>
        <w:t>I</w:t>
      </w:r>
      <w:r w:rsidRPr="00C128FA">
        <w:rPr>
          <w:b/>
          <w:szCs w:val="24"/>
        </w:rPr>
        <w:t>=</w:t>
      </w:r>
      <w:r w:rsidRPr="00C128FA">
        <w:rPr>
          <w:b/>
          <w:szCs w:val="24"/>
          <w:lang w:val="en-US"/>
        </w:rPr>
        <w:t>I</w:t>
      </w:r>
      <w:r w:rsidRPr="00C128FA">
        <w:rPr>
          <w:b/>
          <w:szCs w:val="24"/>
          <w:vertAlign w:val="subscript"/>
          <w:lang w:val="en-US"/>
        </w:rPr>
        <w:t>o</w:t>
      </w:r>
      <w:r w:rsidRPr="00C128FA">
        <w:rPr>
          <w:b/>
          <w:szCs w:val="24"/>
        </w:rPr>
        <w:t>+</w:t>
      </w:r>
      <w:r w:rsidR="0056612C" w:rsidRPr="00C128FA">
        <w:rPr>
          <w:b/>
          <w:szCs w:val="24"/>
        </w:rPr>
        <w:t>Î</w:t>
      </w:r>
      <w:r w:rsidRPr="00C128FA">
        <w:rPr>
          <w:b/>
          <w:szCs w:val="24"/>
          <w:lang w:val="en-US"/>
        </w:rPr>
        <w:sym w:font="Symbol" w:char="F0D7"/>
      </w:r>
      <w:r w:rsidRPr="00C128FA">
        <w:rPr>
          <w:b/>
          <w:szCs w:val="24"/>
          <w:lang w:val="en-US"/>
        </w:rPr>
        <w:t>sin</w:t>
      </w:r>
      <w:r w:rsidRPr="00C128FA">
        <w:rPr>
          <w:b/>
          <w:szCs w:val="24"/>
          <w:lang w:val="en-US"/>
        </w:rPr>
        <w:sym w:font="Symbol" w:char="F077"/>
      </w:r>
      <w:r w:rsidRPr="00C128FA">
        <w:rPr>
          <w:b/>
          <w:szCs w:val="24"/>
          <w:lang w:val="en-US"/>
        </w:rPr>
        <w:t>t</w:t>
      </w:r>
      <w:r w:rsidRPr="00C128FA">
        <w:rPr>
          <w:szCs w:val="24"/>
        </w:rPr>
        <w:t>,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когда складываются токи: постоянный ток смещения </w:t>
      </w:r>
      <w:r w:rsidRPr="00C128FA">
        <w:rPr>
          <w:b/>
          <w:szCs w:val="24"/>
          <w:lang w:val="en-US"/>
        </w:rPr>
        <w:t>I</w:t>
      </w:r>
      <w:r w:rsidRPr="00C128FA">
        <w:rPr>
          <w:b/>
          <w:szCs w:val="24"/>
          <w:vertAlign w:val="subscript"/>
          <w:lang w:val="en-US"/>
        </w:rPr>
        <w:t>o</w:t>
      </w:r>
      <w:r w:rsidRPr="00C128FA">
        <w:rPr>
          <w:b/>
          <w:szCs w:val="24"/>
        </w:rPr>
        <w:t xml:space="preserve"> </w:t>
      </w:r>
      <w:r w:rsidRPr="00C128FA">
        <w:rPr>
          <w:szCs w:val="24"/>
        </w:rPr>
        <w:t xml:space="preserve">и ток от СВЧ поля </w:t>
      </w:r>
      <w:r w:rsidR="0056612C" w:rsidRPr="00C128FA">
        <w:rPr>
          <w:b/>
          <w:szCs w:val="24"/>
        </w:rPr>
        <w:t>Î</w:t>
      </w:r>
      <w:r w:rsidRPr="00C128FA">
        <w:rPr>
          <w:szCs w:val="24"/>
        </w:rPr>
        <w:t>.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  <w:u w:val="single"/>
        </w:rPr>
      </w:pPr>
      <w:r w:rsidRPr="00C128FA">
        <w:rPr>
          <w:szCs w:val="24"/>
        </w:rPr>
        <w:t xml:space="preserve">2. </w:t>
      </w:r>
      <w:r w:rsidRPr="00C128FA">
        <w:rPr>
          <w:szCs w:val="24"/>
          <w:u w:val="single"/>
        </w:rPr>
        <w:t>Ступеньки Шапиро (токовые ступеньки).</w:t>
      </w:r>
    </w:p>
    <w:p w:rsidR="00A907F0" w:rsidRPr="00C128FA" w:rsidRDefault="0003382B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А</w:t>
      </w:r>
      <w:r>
        <w:rPr>
          <w:szCs w:val="24"/>
        </w:rPr>
        <w:t>)</w:t>
      </w:r>
      <w:r w:rsidR="00A907F0" w:rsidRPr="00C128FA">
        <w:rPr>
          <w:szCs w:val="24"/>
        </w:rPr>
        <w:t xml:space="preserve">. В СВЧ поле появляются ступеньки Шапиро. При </w:t>
      </w:r>
      <w:r w:rsidR="00A907F0" w:rsidRPr="00C128FA">
        <w:rPr>
          <w:b/>
          <w:szCs w:val="24"/>
        </w:rPr>
        <w:t>2</w:t>
      </w:r>
      <w:r w:rsidR="00A907F0" w:rsidRPr="00C128FA">
        <w:rPr>
          <w:b/>
          <w:szCs w:val="24"/>
          <w:lang w:val="en-US"/>
        </w:rPr>
        <w:t>eV</w:t>
      </w:r>
      <w:r w:rsidR="00A907F0" w:rsidRPr="00C128FA">
        <w:rPr>
          <w:b/>
          <w:szCs w:val="24"/>
          <w:vertAlign w:val="subscript"/>
          <w:lang w:val="en-US"/>
        </w:rPr>
        <w:t>n</w:t>
      </w:r>
      <w:r w:rsidR="00A907F0" w:rsidRPr="00C128FA">
        <w:rPr>
          <w:b/>
          <w:szCs w:val="24"/>
        </w:rPr>
        <w:t>=</w:t>
      </w:r>
      <w:r w:rsidR="00A907F0" w:rsidRPr="00C128FA">
        <w:rPr>
          <w:b/>
          <w:szCs w:val="24"/>
          <w:lang w:val="en-US"/>
        </w:rPr>
        <w:t>n</w:t>
      </w:r>
      <w:r w:rsidR="00A907F0" w:rsidRPr="00C128FA">
        <w:rPr>
          <w:b/>
          <w:szCs w:val="24"/>
          <w:lang w:val="en-US"/>
        </w:rPr>
        <w:sym w:font="Symbol" w:char="F0D7"/>
      </w:r>
      <w:r w:rsidR="00A907F0" w:rsidRPr="00C128FA">
        <w:rPr>
          <w:b/>
          <w:szCs w:val="24"/>
        </w:rPr>
        <w:t>ħ</w:t>
      </w:r>
      <w:r w:rsidR="00A907F0" w:rsidRPr="00C128FA">
        <w:rPr>
          <w:b/>
          <w:szCs w:val="24"/>
          <w:lang w:val="en-US"/>
        </w:rPr>
        <w:sym w:font="Symbol" w:char="F077"/>
      </w:r>
      <w:r w:rsidR="00A907F0" w:rsidRPr="00C128FA">
        <w:rPr>
          <w:b/>
          <w:szCs w:val="24"/>
        </w:rPr>
        <w:t>.</w:t>
      </w:r>
    </w:p>
    <w:p w:rsidR="00A907F0" w:rsidRPr="00C128FA" w:rsidRDefault="00C128FA" w:rsidP="00C128FA">
      <w:pPr>
        <w:spacing w:line="360" w:lineRule="auto"/>
        <w:ind w:firstLine="284"/>
        <w:jc w:val="both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3178223" cy="2763672"/>
            <wp:effectExtent l="19050" t="0" r="3127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062" cy="27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b</w:t>
      </w:r>
      <w:r w:rsidR="0003382B">
        <w:rPr>
          <w:szCs w:val="24"/>
        </w:rPr>
        <w:t>)</w:t>
      </w:r>
      <w:r w:rsidRPr="00C128FA">
        <w:rPr>
          <w:szCs w:val="24"/>
        </w:rPr>
        <w:t xml:space="preserve">. </w:t>
      </w:r>
      <w:r w:rsidRPr="00C128FA">
        <w:rPr>
          <w:szCs w:val="24"/>
          <w:u w:val="single"/>
        </w:rPr>
        <w:t>Физика:</w:t>
      </w:r>
      <w:r w:rsidRPr="00C128FA">
        <w:rPr>
          <w:szCs w:val="24"/>
        </w:rPr>
        <w:t xml:space="preserve"> синхронизация Джозефсоновского тока внешним СВЧ полем.</w:t>
      </w:r>
    </w:p>
    <w:p w:rsidR="00A907F0" w:rsidRPr="00C128FA" w:rsidRDefault="00C128FA" w:rsidP="00C128FA">
      <w:pPr>
        <w:spacing w:line="360" w:lineRule="auto"/>
        <w:ind w:firstLine="284"/>
        <w:jc w:val="both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5295900" cy="16287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F0" w:rsidRPr="00C128FA" w:rsidRDefault="0003382B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С</w:t>
      </w:r>
      <w:r>
        <w:rPr>
          <w:szCs w:val="24"/>
        </w:rPr>
        <w:t>)</w:t>
      </w:r>
      <w:r w:rsidR="00A907F0" w:rsidRPr="00C128FA">
        <w:rPr>
          <w:szCs w:val="24"/>
        </w:rPr>
        <w:t xml:space="preserve">. Высота ступенек – периодическая функция СВЧ мощности. Для </w:t>
      </w:r>
      <w:r w:rsidR="00A907F0" w:rsidRPr="00C128FA">
        <w:rPr>
          <w:szCs w:val="24"/>
          <w:lang w:val="en-US"/>
        </w:rPr>
        <w:t>S</w:t>
      </w:r>
      <w:r w:rsidR="00A907F0" w:rsidRPr="00C128FA">
        <w:rPr>
          <w:szCs w:val="24"/>
        </w:rPr>
        <w:t>-</w:t>
      </w:r>
      <w:r w:rsidR="00A907F0" w:rsidRPr="00C128FA">
        <w:rPr>
          <w:szCs w:val="24"/>
          <w:lang w:val="en-US"/>
        </w:rPr>
        <w:t>I</w:t>
      </w:r>
      <w:r w:rsidR="00A907F0" w:rsidRPr="00C128FA">
        <w:rPr>
          <w:szCs w:val="24"/>
        </w:rPr>
        <w:t>-</w:t>
      </w:r>
      <w:r w:rsidR="00A907F0" w:rsidRPr="00C128FA">
        <w:rPr>
          <w:szCs w:val="24"/>
          <w:lang w:val="en-US"/>
        </w:rPr>
        <w:t>S</w:t>
      </w:r>
      <w:r w:rsidR="00A907F0" w:rsidRPr="00C128FA">
        <w:rPr>
          <w:szCs w:val="24"/>
        </w:rPr>
        <w:t xml:space="preserve"> контакта мы фактически выводили (случай </w:t>
      </w:r>
      <w:r w:rsidR="00A907F0" w:rsidRPr="00C128FA">
        <w:rPr>
          <w:szCs w:val="24"/>
          <w:lang w:val="en-US"/>
        </w:rPr>
        <w:t>V</w:t>
      </w:r>
      <w:r w:rsidR="00A907F0" w:rsidRPr="00C128FA">
        <w:rPr>
          <w:szCs w:val="24"/>
        </w:rPr>
        <w:t>=</w:t>
      </w:r>
      <w:r w:rsidR="00A907F0" w:rsidRPr="00C128FA">
        <w:rPr>
          <w:szCs w:val="24"/>
          <w:lang w:val="en-US"/>
        </w:rPr>
        <w:t>V</w:t>
      </w:r>
      <w:r w:rsidR="00A907F0" w:rsidRPr="00C128FA">
        <w:rPr>
          <w:szCs w:val="24"/>
          <w:vertAlign w:val="subscript"/>
          <w:lang w:val="en-US"/>
        </w:rPr>
        <w:t>o</w:t>
      </w:r>
      <w:r w:rsidR="00A907F0" w:rsidRPr="00C128FA">
        <w:rPr>
          <w:szCs w:val="24"/>
        </w:rPr>
        <w:t>+</w:t>
      </w:r>
      <w:r w:rsidR="00A556C5" w:rsidRPr="00C128FA">
        <w:rPr>
          <w:position w:val="-6"/>
          <w:szCs w:val="24"/>
          <w:lang w:val="en-US"/>
        </w:rPr>
        <w:object w:dxaOrig="340" w:dyaOrig="400">
          <v:shape id="_x0000_i1044" type="#_x0000_t75" style="width:17.2pt;height:19.9pt" o:ole="">
            <v:imagedata r:id="rId51" o:title=""/>
          </v:shape>
          <o:OLEObject Type="Embed" ProgID="Equation.3" ShapeID="_x0000_i1044" DrawAspect="Content" ObjectID="_1286917960" r:id="rId52"/>
        </w:object>
      </w:r>
      <w:r w:rsidR="00A907F0" w:rsidRPr="00C128FA">
        <w:rPr>
          <w:szCs w:val="24"/>
          <w:lang w:val="en-US"/>
        </w:rPr>
        <w:sym w:font="Symbol" w:char="F0D7"/>
      </w:r>
      <w:r w:rsidR="00A907F0" w:rsidRPr="00C128FA">
        <w:rPr>
          <w:szCs w:val="24"/>
          <w:lang w:val="en-US"/>
        </w:rPr>
        <w:t>sin</w:t>
      </w:r>
      <w:r w:rsidR="00A907F0" w:rsidRPr="00C128FA">
        <w:rPr>
          <w:szCs w:val="24"/>
          <w:lang w:val="en-US"/>
        </w:rPr>
        <w:sym w:font="Symbol" w:char="F077"/>
      </w:r>
      <w:r w:rsidR="00A907F0" w:rsidRPr="00C128FA">
        <w:rPr>
          <w:szCs w:val="24"/>
          <w:lang w:val="en-US"/>
        </w:rPr>
        <w:t>t</w:t>
      </w:r>
      <w:r w:rsidR="00A907F0" w:rsidRPr="00C128FA">
        <w:rPr>
          <w:szCs w:val="24"/>
        </w:rPr>
        <w:t>):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b/>
          <w:szCs w:val="24"/>
        </w:rPr>
      </w:pPr>
      <w:r w:rsidRPr="00C128FA">
        <w:rPr>
          <w:b/>
          <w:szCs w:val="24"/>
          <w:lang w:val="en-US"/>
        </w:rPr>
        <w:t>I</w:t>
      </w:r>
      <w:r w:rsidRPr="00C128FA">
        <w:rPr>
          <w:b/>
          <w:szCs w:val="24"/>
          <w:vertAlign w:val="subscript"/>
          <w:lang w:val="en-US"/>
        </w:rPr>
        <w:t>n</w:t>
      </w:r>
      <w:r w:rsidRPr="00C128FA">
        <w:rPr>
          <w:b/>
          <w:szCs w:val="24"/>
        </w:rPr>
        <w:t>~</w:t>
      </w:r>
      <w:r w:rsidRPr="00C128FA">
        <w:rPr>
          <w:b/>
          <w:szCs w:val="24"/>
          <w:lang w:val="en-US"/>
        </w:rPr>
        <w:t>I</w:t>
      </w:r>
      <w:r w:rsidRPr="00C128FA">
        <w:rPr>
          <w:b/>
          <w:szCs w:val="24"/>
          <w:vertAlign w:val="subscript"/>
          <w:lang w:val="en-US"/>
        </w:rPr>
        <w:t>c</w:t>
      </w:r>
      <w:r w:rsidRPr="00C128FA">
        <w:rPr>
          <w:b/>
          <w:szCs w:val="24"/>
          <w:lang w:val="en-US"/>
        </w:rPr>
        <w:sym w:font="Symbol" w:char="F0D7"/>
      </w:r>
      <w:r w:rsidRPr="00C128FA">
        <w:rPr>
          <w:b/>
          <w:szCs w:val="24"/>
          <w:lang w:val="en-US"/>
        </w:rPr>
        <w:t>J</w:t>
      </w:r>
      <w:r w:rsidRPr="00C128FA">
        <w:rPr>
          <w:b/>
          <w:szCs w:val="24"/>
          <w:vertAlign w:val="subscript"/>
          <w:lang w:val="en-US"/>
        </w:rPr>
        <w:t>n</w:t>
      </w:r>
      <w:r w:rsidRPr="00C128FA">
        <w:rPr>
          <w:b/>
          <w:szCs w:val="24"/>
        </w:rPr>
        <w:t>(2</w:t>
      </w:r>
      <w:r w:rsidRPr="00C128FA">
        <w:rPr>
          <w:b/>
          <w:szCs w:val="24"/>
          <w:lang w:val="en-US"/>
        </w:rPr>
        <w:t>eV</w:t>
      </w:r>
      <w:r w:rsidRPr="00C128FA">
        <w:rPr>
          <w:b/>
          <w:szCs w:val="24"/>
        </w:rPr>
        <w:t>/ħ</w:t>
      </w:r>
      <w:r w:rsidRPr="00C128FA">
        <w:rPr>
          <w:b/>
          <w:szCs w:val="24"/>
          <w:lang w:val="en-US"/>
        </w:rPr>
        <w:sym w:font="Symbol" w:char="F077"/>
      </w:r>
      <w:r w:rsidRPr="00C128FA">
        <w:rPr>
          <w:b/>
          <w:szCs w:val="24"/>
        </w:rPr>
        <w:t>).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lastRenderedPageBreak/>
        <w:t xml:space="preserve">Здесь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n</w:t>
      </w:r>
      <w:r w:rsidRPr="00C128FA">
        <w:rPr>
          <w:szCs w:val="24"/>
        </w:rPr>
        <w:t xml:space="preserve"> – амплитуда </w:t>
      </w:r>
      <w:r w:rsidRPr="00C128FA">
        <w:rPr>
          <w:szCs w:val="24"/>
          <w:lang w:val="en-US"/>
        </w:rPr>
        <w:t>n</w:t>
      </w:r>
      <w:r w:rsidRPr="00C128FA">
        <w:rPr>
          <w:szCs w:val="24"/>
        </w:rPr>
        <w:t xml:space="preserve">-ой ступеньки, </w:t>
      </w:r>
      <w:r w:rsidRPr="00C128FA">
        <w:rPr>
          <w:szCs w:val="24"/>
          <w:lang w:val="en-US"/>
        </w:rPr>
        <w:t>J</w:t>
      </w:r>
      <w:r w:rsidRPr="00C128FA">
        <w:rPr>
          <w:szCs w:val="24"/>
          <w:vertAlign w:val="subscript"/>
          <w:lang w:val="en-US"/>
        </w:rPr>
        <w:t>n</w:t>
      </w:r>
      <w:r w:rsidRPr="00C128FA">
        <w:rPr>
          <w:szCs w:val="24"/>
        </w:rPr>
        <w:t xml:space="preserve"> – функция Бесселя </w:t>
      </w:r>
      <w:r w:rsidRPr="00C128FA">
        <w:rPr>
          <w:szCs w:val="24"/>
          <w:lang w:val="en-US"/>
        </w:rPr>
        <w:t>n</w:t>
      </w:r>
      <w:r w:rsidRPr="00C128FA">
        <w:rPr>
          <w:szCs w:val="24"/>
        </w:rPr>
        <w:t>-ого порядка.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Например,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</w:rPr>
        <w:t>1</w:t>
      </w:r>
      <w:r w:rsidRPr="00C128FA">
        <w:rPr>
          <w:szCs w:val="24"/>
        </w:rPr>
        <w:t xml:space="preserve"> так зависит от </w:t>
      </w:r>
      <w:r w:rsidR="00A556C5" w:rsidRPr="00C128FA">
        <w:rPr>
          <w:position w:val="-6"/>
          <w:szCs w:val="24"/>
          <w:lang w:val="en-US"/>
        </w:rPr>
        <w:object w:dxaOrig="340" w:dyaOrig="400">
          <v:shape id="_x0000_i1045" type="#_x0000_t75" style="width:17.2pt;height:19.9pt" o:ole="">
            <v:imagedata r:id="rId51" o:title=""/>
          </v:shape>
          <o:OLEObject Type="Embed" ProgID="Equation.3" ShapeID="_x0000_i1045" DrawAspect="Content" ObjectID="_1286917961" r:id="rId53"/>
        </w:object>
      </w:r>
      <w:r w:rsidRPr="00C128FA">
        <w:rPr>
          <w:szCs w:val="24"/>
        </w:rPr>
        <w:t xml:space="preserve"> (</w:t>
      </w:r>
      <w:r w:rsidRPr="00C128FA">
        <w:rPr>
          <w:szCs w:val="24"/>
          <w:lang w:val="en-US"/>
        </w:rPr>
        <w:t>P</w:t>
      </w:r>
      <w:r w:rsidRPr="00C128FA">
        <w:rPr>
          <w:szCs w:val="24"/>
          <w:vertAlign w:val="subscript"/>
        </w:rPr>
        <w:t>СВЧ</w:t>
      </w:r>
      <w:r w:rsidRPr="00C128FA">
        <w:rPr>
          <w:szCs w:val="24"/>
        </w:rPr>
        <w:t>~</w:t>
      </w:r>
      <w:r w:rsidR="00A556C5" w:rsidRPr="00C128FA">
        <w:rPr>
          <w:position w:val="-6"/>
          <w:szCs w:val="24"/>
          <w:lang w:val="en-US"/>
        </w:rPr>
        <w:object w:dxaOrig="340" w:dyaOrig="400">
          <v:shape id="_x0000_i1046" type="#_x0000_t75" style="width:17.2pt;height:19.9pt" o:ole="">
            <v:imagedata r:id="rId51" o:title=""/>
          </v:shape>
          <o:OLEObject Type="Embed" ProgID="Equation.3" ShapeID="_x0000_i1046" DrawAspect="Content" ObjectID="_1286917962" r:id="rId54"/>
        </w:object>
      </w:r>
      <w:r w:rsidRPr="00C128FA">
        <w:rPr>
          <w:szCs w:val="24"/>
          <w:vertAlign w:val="superscript"/>
        </w:rPr>
        <w:t>2</w:t>
      </w:r>
      <w:r w:rsidRPr="00C128FA">
        <w:rPr>
          <w:szCs w:val="24"/>
        </w:rPr>
        <w:t>):</w:t>
      </w:r>
    </w:p>
    <w:p w:rsidR="00A907F0" w:rsidRPr="00C128FA" w:rsidRDefault="00C128FA" w:rsidP="00C128FA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562350" cy="971550"/>
            <wp:effectExtent l="19050" t="0" r="0" b="0"/>
            <wp:docPr id="36" name="Рисунок 36" descr="img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g10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Случай </w:t>
      </w:r>
      <w:r w:rsidRPr="00C128FA">
        <w:rPr>
          <w:szCs w:val="24"/>
          <w:lang w:val="en-US"/>
        </w:rPr>
        <w:t>n</w:t>
      </w:r>
      <w:r w:rsidRPr="00C128FA">
        <w:rPr>
          <w:szCs w:val="24"/>
        </w:rPr>
        <w:t>=0 тоже удовлетворительно согласуется с экспериментом.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d</w:t>
      </w:r>
      <w:r w:rsidR="0003382B">
        <w:rPr>
          <w:szCs w:val="24"/>
        </w:rPr>
        <w:t>)</w:t>
      </w:r>
      <w:r w:rsidRPr="00C128FA">
        <w:rPr>
          <w:szCs w:val="24"/>
        </w:rPr>
        <w:t>. Чем лучше контакт, тем точнее согласие. Пример контакта из вискеров:</w:t>
      </w:r>
    </w:p>
    <w:p w:rsidR="00842E27" w:rsidRPr="00C128FA" w:rsidRDefault="00C128FA" w:rsidP="00C128FA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333750" cy="4705350"/>
            <wp:effectExtent l="19050" t="0" r="0" b="0"/>
            <wp:docPr id="37" name="Рисунок 37" descr="img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g10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color w:val="FF0000"/>
          <w:szCs w:val="24"/>
        </w:rPr>
        <w:t>Головашкин, Иваненко, Мицен</w:t>
      </w:r>
      <w:r w:rsidR="0003382B">
        <w:rPr>
          <w:color w:val="FF0000"/>
          <w:szCs w:val="24"/>
        </w:rPr>
        <w:t xml:space="preserve"> </w:t>
      </w:r>
      <w:r w:rsidRPr="00C128FA">
        <w:rPr>
          <w:color w:val="FF0000"/>
          <w:szCs w:val="24"/>
        </w:rPr>
        <w:t>Рис.5 (ФНТ-1986г., с.371).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e</w:t>
      </w:r>
      <w:r w:rsidR="0003382B">
        <w:rPr>
          <w:szCs w:val="24"/>
        </w:rPr>
        <w:t>)</w:t>
      </w:r>
      <w:r w:rsidRPr="00C128FA">
        <w:rPr>
          <w:szCs w:val="24"/>
        </w:rPr>
        <w:t xml:space="preserve">. Ступеньки наблюдались на </w:t>
      </w:r>
      <w:r w:rsidRPr="00C128FA">
        <w:rPr>
          <w:b/>
          <w:szCs w:val="24"/>
        </w:rPr>
        <w:t xml:space="preserve">всех </w:t>
      </w:r>
      <w:r w:rsidRPr="00C128FA">
        <w:rPr>
          <w:szCs w:val="24"/>
        </w:rPr>
        <w:t xml:space="preserve">типах слабых связей. Еще раз </w:t>
      </w:r>
      <w:r w:rsidRPr="00C128FA">
        <w:rPr>
          <w:b/>
          <w:szCs w:val="24"/>
        </w:rPr>
        <w:t>общность</w:t>
      </w:r>
      <w:r w:rsidRPr="00C128FA">
        <w:rPr>
          <w:szCs w:val="24"/>
        </w:rPr>
        <w:t xml:space="preserve"> явления Джозефсона.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  <w:lang w:val="en-US"/>
        </w:rPr>
        <w:t>f</w:t>
      </w:r>
      <w:r w:rsidR="0003382B">
        <w:rPr>
          <w:szCs w:val="24"/>
        </w:rPr>
        <w:t>)</w:t>
      </w:r>
      <w:r w:rsidRPr="00C128FA">
        <w:rPr>
          <w:szCs w:val="24"/>
        </w:rPr>
        <w:t xml:space="preserve">. Теория Асламазова-Ларкина для мостиков с </w:t>
      </w:r>
      <w:r w:rsidRPr="00C128FA">
        <w:rPr>
          <w:szCs w:val="24"/>
          <w:lang w:val="en-US"/>
        </w:rPr>
        <w:t>L</w:t>
      </w:r>
      <w:r w:rsidRPr="00C128FA">
        <w:rPr>
          <w:szCs w:val="24"/>
        </w:rPr>
        <w:t>&lt;&lt;</w:t>
      </w:r>
      <w:r w:rsidRPr="00C128FA">
        <w:rPr>
          <w:szCs w:val="24"/>
        </w:rPr>
        <w:sym w:font="Symbol" w:char="F078"/>
      </w:r>
      <w:r w:rsidRPr="00C128FA">
        <w:rPr>
          <w:szCs w:val="24"/>
        </w:rPr>
        <w:t xml:space="preserve"> при малых СВЧ сигналах дает: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  <w:lang w:val="en-US"/>
        </w:rPr>
      </w:pPr>
      <w:r w:rsidRPr="00C128FA">
        <w:rPr>
          <w:b/>
          <w:szCs w:val="24"/>
          <w:lang w:val="en-US"/>
        </w:rPr>
        <w:t>I</w:t>
      </w:r>
      <w:r w:rsidRPr="00C128FA">
        <w:rPr>
          <w:b/>
          <w:szCs w:val="24"/>
          <w:vertAlign w:val="subscript"/>
          <w:lang w:val="en-US"/>
        </w:rPr>
        <w:t>1</w:t>
      </w:r>
      <w:r w:rsidRPr="00C128FA">
        <w:rPr>
          <w:b/>
          <w:szCs w:val="24"/>
          <w:lang w:val="en-US"/>
        </w:rPr>
        <w:t>=2</w:t>
      </w:r>
      <w:r w:rsidR="00A556C5" w:rsidRPr="00C128FA">
        <w:rPr>
          <w:b/>
          <w:szCs w:val="24"/>
          <w:lang w:val="en-US"/>
        </w:rPr>
        <w:t>Î</w:t>
      </w:r>
      <w:r w:rsidRPr="00C128FA">
        <w:rPr>
          <w:b/>
          <w:szCs w:val="24"/>
          <w:lang w:val="en-US"/>
        </w:rPr>
        <w:t>.</w:t>
      </w:r>
    </w:p>
    <w:p w:rsidR="005B51C0" w:rsidRPr="00C128FA" w:rsidRDefault="00C128FA" w:rsidP="00C128FA">
      <w:pPr>
        <w:spacing w:line="360" w:lineRule="auto"/>
        <w:ind w:firstLine="284"/>
        <w:jc w:val="both"/>
        <w:rPr>
          <w:b/>
          <w:szCs w:val="24"/>
          <w:lang w:val="en-US"/>
        </w:rPr>
      </w:pPr>
      <w:r>
        <w:rPr>
          <w:b/>
          <w:noProof/>
          <w:szCs w:val="24"/>
        </w:rPr>
        <w:lastRenderedPageBreak/>
        <w:drawing>
          <wp:inline distT="0" distB="0" distL="0" distR="0">
            <wp:extent cx="2854958" cy="2463421"/>
            <wp:effectExtent l="19050" t="0" r="2542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908" cy="246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3. </w:t>
      </w:r>
      <w:r w:rsidRPr="00C128FA">
        <w:rPr>
          <w:szCs w:val="24"/>
          <w:u w:val="single"/>
        </w:rPr>
        <w:t>Форма ВАХ вблизи ступеней тока.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1) Общая форма ВАХ вблизи ступеней в слабом СВЧ поле сохраняется.</w:t>
      </w:r>
    </w:p>
    <w:p w:rsidR="00A907F0" w:rsidRPr="00C128FA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2) Ступени малых номеров вертикальны. Далекие размываются из-за шумов, наводок.</w:t>
      </w:r>
    </w:p>
    <w:p w:rsidR="00A907F0" w:rsidRPr="0003382B" w:rsidRDefault="00A907F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>3) Вид ВАХ вблизи ступени точно такой же (например, гиперболический при С</w:t>
      </w:r>
      <w:r w:rsidRPr="00C128FA">
        <w:rPr>
          <w:szCs w:val="24"/>
        </w:rPr>
        <w:sym w:font="Symbol" w:char="F0BB"/>
      </w:r>
      <w:r w:rsidRPr="00C128FA">
        <w:rPr>
          <w:szCs w:val="24"/>
        </w:rPr>
        <w:t xml:space="preserve">0), как и ВАХ автономного контакта вблизи </w:t>
      </w:r>
      <w:r w:rsidRPr="00C128FA">
        <w:rPr>
          <w:szCs w:val="24"/>
          <w:lang w:val="en-US"/>
        </w:rPr>
        <w:t>I</w:t>
      </w:r>
      <w:r w:rsidRPr="00C128FA">
        <w:rPr>
          <w:szCs w:val="24"/>
          <w:vertAlign w:val="subscript"/>
          <w:lang w:val="en-US"/>
        </w:rPr>
        <w:t>c</w:t>
      </w:r>
      <w:r w:rsidRPr="00C128FA">
        <w:rPr>
          <w:szCs w:val="24"/>
        </w:rPr>
        <w:t>.</w:t>
      </w:r>
      <w:r w:rsidR="007C199B" w:rsidRPr="00C128FA">
        <w:rPr>
          <w:szCs w:val="24"/>
        </w:rPr>
        <w:t xml:space="preserve"> Эксперименты подтверждают это.</w:t>
      </w:r>
    </w:p>
    <w:p w:rsidR="00356FC2" w:rsidRPr="00C128FA" w:rsidRDefault="00C128FA" w:rsidP="00C128FA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896387" cy="2265528"/>
            <wp:effectExtent l="19050" t="0" r="8863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346" cy="226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3E2" w:rsidRPr="00C128FA" w:rsidRDefault="00C128FA" w:rsidP="00C128FA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579836" cy="2033173"/>
            <wp:effectExtent l="19050" t="0" r="1564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571" cy="203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E0" w:rsidRPr="00C128FA" w:rsidRDefault="009E36E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t xml:space="preserve">Замечание к экспериментам в магнитном поле </w:t>
      </w:r>
      <w:r w:rsidRPr="00C128FA">
        <w:rPr>
          <w:b/>
          <w:szCs w:val="24"/>
        </w:rPr>
        <w:t>Н</w:t>
      </w:r>
      <w:r w:rsidRPr="00C128FA">
        <w:rPr>
          <w:szCs w:val="24"/>
        </w:rPr>
        <w:t>.</w:t>
      </w:r>
      <w:r w:rsidR="0003382B">
        <w:rPr>
          <w:szCs w:val="24"/>
        </w:rPr>
        <w:t xml:space="preserve"> </w:t>
      </w:r>
      <w:r w:rsidRPr="00C128FA">
        <w:rPr>
          <w:szCs w:val="24"/>
        </w:rPr>
        <w:t xml:space="preserve">Обычно достаточно слабого </w:t>
      </w:r>
      <w:r w:rsidRPr="00C128FA">
        <w:rPr>
          <w:b/>
          <w:szCs w:val="24"/>
        </w:rPr>
        <w:t>Н</w:t>
      </w:r>
      <w:r w:rsidRPr="00C128FA">
        <w:rPr>
          <w:szCs w:val="24"/>
        </w:rPr>
        <w:t>, чтобы подавить Джозефсоновский критический ток.</w:t>
      </w:r>
      <w:r w:rsidR="0003382B">
        <w:rPr>
          <w:szCs w:val="24"/>
        </w:rPr>
        <w:t xml:space="preserve"> </w:t>
      </w:r>
      <w:r w:rsidRPr="00C128FA">
        <w:rPr>
          <w:szCs w:val="24"/>
        </w:rPr>
        <w:t>Вопрос:</w:t>
      </w:r>
      <w:r w:rsidR="00E230F3" w:rsidRPr="00C128FA">
        <w:rPr>
          <w:szCs w:val="24"/>
        </w:rPr>
        <w:t xml:space="preserve"> </w:t>
      </w:r>
      <w:r w:rsidRPr="00C128FA">
        <w:rPr>
          <w:szCs w:val="24"/>
        </w:rPr>
        <w:t>Какое поле надо считать слабым при измерениях свойств слабых связей?</w:t>
      </w:r>
    </w:p>
    <w:p w:rsidR="009E36E0" w:rsidRPr="00C128FA" w:rsidRDefault="009E36E0" w:rsidP="00C128FA">
      <w:pPr>
        <w:spacing w:line="360" w:lineRule="auto"/>
        <w:ind w:firstLine="284"/>
        <w:jc w:val="both"/>
        <w:rPr>
          <w:szCs w:val="24"/>
        </w:rPr>
      </w:pPr>
      <w:r w:rsidRPr="00C128FA">
        <w:rPr>
          <w:szCs w:val="24"/>
        </w:rPr>
        <w:lastRenderedPageBreak/>
        <w:t>Ответ:</w:t>
      </w:r>
      <w:r w:rsidR="00E230F3" w:rsidRPr="00C128FA">
        <w:rPr>
          <w:szCs w:val="24"/>
        </w:rPr>
        <w:t xml:space="preserve"> </w:t>
      </w:r>
      <w:r w:rsidRPr="00C128FA">
        <w:rPr>
          <w:szCs w:val="24"/>
          <w:lang w:val="en-US"/>
        </w:rPr>
        <w:t>H</w:t>
      </w:r>
      <w:r w:rsidRPr="00C128FA">
        <w:rPr>
          <w:szCs w:val="24"/>
        </w:rPr>
        <w:t>&lt;&lt;Ф</w:t>
      </w:r>
      <w:r w:rsidRPr="00C128FA">
        <w:rPr>
          <w:szCs w:val="24"/>
          <w:vertAlign w:val="subscript"/>
        </w:rPr>
        <w:t>о</w:t>
      </w:r>
      <w:r w:rsidRPr="00C128FA">
        <w:rPr>
          <w:szCs w:val="24"/>
        </w:rPr>
        <w:t>/</w:t>
      </w:r>
      <w:r w:rsidRPr="00C128FA">
        <w:rPr>
          <w:szCs w:val="24"/>
          <w:lang w:val="en-US"/>
        </w:rPr>
        <w:t>S</w:t>
      </w:r>
      <w:r w:rsidRPr="00C128FA">
        <w:rPr>
          <w:szCs w:val="24"/>
        </w:rPr>
        <w:t xml:space="preserve">, где </w:t>
      </w:r>
      <w:r w:rsidRPr="00C128FA">
        <w:rPr>
          <w:szCs w:val="24"/>
          <w:lang w:val="en-US"/>
        </w:rPr>
        <w:t>S</w:t>
      </w:r>
      <w:r w:rsidRPr="00C128FA">
        <w:rPr>
          <w:szCs w:val="24"/>
        </w:rPr>
        <w:t xml:space="preserve"> – площадь перехода (</w:t>
      </w:r>
      <w:r w:rsidRPr="00C128FA">
        <w:rPr>
          <w:szCs w:val="24"/>
          <w:lang w:val="en-US"/>
        </w:rPr>
        <w:t>a</w:t>
      </w:r>
      <w:r w:rsidRPr="00C128FA">
        <w:rPr>
          <w:szCs w:val="24"/>
          <w:lang w:val="en-US"/>
        </w:rPr>
        <w:sym w:font="Symbol" w:char="F0D7"/>
      </w:r>
      <w:r w:rsidRPr="00C128FA">
        <w:rPr>
          <w:szCs w:val="24"/>
          <w:lang w:val="en-US"/>
        </w:rPr>
        <w:t>d</w:t>
      </w:r>
      <w:r w:rsidRPr="00C128FA">
        <w:rPr>
          <w:szCs w:val="24"/>
        </w:rPr>
        <w:t xml:space="preserve"> для </w:t>
      </w:r>
      <w:r w:rsidRPr="00C128FA">
        <w:rPr>
          <w:szCs w:val="24"/>
          <w:lang w:val="en-US"/>
        </w:rPr>
        <w:t>S</w:t>
      </w:r>
      <w:r w:rsidRPr="00C128FA">
        <w:rPr>
          <w:szCs w:val="24"/>
        </w:rPr>
        <w:t>-</w:t>
      </w:r>
      <w:r w:rsidRPr="00C128FA">
        <w:rPr>
          <w:szCs w:val="24"/>
          <w:lang w:val="en-US"/>
        </w:rPr>
        <w:t>I</w:t>
      </w:r>
      <w:r w:rsidRPr="00C128FA">
        <w:rPr>
          <w:szCs w:val="24"/>
        </w:rPr>
        <w:t>-</w:t>
      </w:r>
      <w:r w:rsidRPr="00C128FA">
        <w:rPr>
          <w:szCs w:val="24"/>
          <w:lang w:val="en-US"/>
        </w:rPr>
        <w:t>S</w:t>
      </w:r>
      <w:r w:rsidRPr="00C128FA">
        <w:rPr>
          <w:szCs w:val="24"/>
        </w:rPr>
        <w:t xml:space="preserve"> перехода, а-длина перехода, </w:t>
      </w:r>
      <w:r w:rsidRPr="00C128FA">
        <w:rPr>
          <w:szCs w:val="24"/>
          <w:lang w:val="en-US"/>
        </w:rPr>
        <w:t>d</w:t>
      </w:r>
      <w:r w:rsidRPr="00C128FA">
        <w:rPr>
          <w:szCs w:val="24"/>
        </w:rPr>
        <w:t>-«эффективная» толщина диэлектрика). См. интерференционную кривую.</w:t>
      </w:r>
    </w:p>
    <w:p w:rsidR="001448F3" w:rsidRPr="00C128FA" w:rsidRDefault="00C128FA" w:rsidP="00C128FA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247900" cy="14097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8F3" w:rsidRPr="00C128FA" w:rsidRDefault="001448F3" w:rsidP="003766A4">
      <w:pPr>
        <w:pStyle w:val="a4"/>
        <w:spacing w:line="360" w:lineRule="auto"/>
        <w:jc w:val="both"/>
        <w:rPr>
          <w:sz w:val="24"/>
          <w:szCs w:val="24"/>
        </w:rPr>
      </w:pPr>
    </w:p>
    <w:sectPr w:rsidR="001448F3" w:rsidRPr="00C128FA" w:rsidSect="00C128FA">
      <w:footerReference w:type="even" r:id="rId61"/>
      <w:footerReference w:type="default" r:id="rId62"/>
      <w:pgSz w:w="11906" w:h="16838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FCF" w:rsidRDefault="00911FCF">
      <w:r>
        <w:separator/>
      </w:r>
    </w:p>
  </w:endnote>
  <w:endnote w:type="continuationSeparator" w:id="1">
    <w:p w:rsidR="00911FCF" w:rsidRDefault="00911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athematica5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94" w:rsidRDefault="00FB6D15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D11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1194">
      <w:rPr>
        <w:rStyle w:val="a7"/>
        <w:noProof/>
      </w:rPr>
      <w:t>5</w:t>
    </w:r>
    <w:r>
      <w:rPr>
        <w:rStyle w:val="a7"/>
      </w:rPr>
      <w:fldChar w:fldCharType="end"/>
    </w:r>
  </w:p>
  <w:p w:rsidR="00ED1194" w:rsidRDefault="00ED119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94" w:rsidRDefault="00FB6D15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D11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71D2">
      <w:rPr>
        <w:rStyle w:val="a7"/>
        <w:noProof/>
      </w:rPr>
      <w:t>1</w:t>
    </w:r>
    <w:r>
      <w:rPr>
        <w:rStyle w:val="a7"/>
      </w:rPr>
      <w:fldChar w:fldCharType="end"/>
    </w:r>
  </w:p>
  <w:p w:rsidR="00ED1194" w:rsidRDefault="00ED119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FCF" w:rsidRDefault="00911FCF">
      <w:r>
        <w:separator/>
      </w:r>
    </w:p>
  </w:footnote>
  <w:footnote w:type="continuationSeparator" w:id="1">
    <w:p w:rsidR="00911FCF" w:rsidRDefault="00911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6CC"/>
    <w:multiLevelType w:val="hybridMultilevel"/>
    <w:tmpl w:val="E23A626A"/>
    <w:lvl w:ilvl="0" w:tplc="9F20F5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AE212C3"/>
    <w:multiLevelType w:val="hybridMultilevel"/>
    <w:tmpl w:val="93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F9"/>
    <w:rsid w:val="00003131"/>
    <w:rsid w:val="000161FF"/>
    <w:rsid w:val="00020503"/>
    <w:rsid w:val="0003052B"/>
    <w:rsid w:val="0003382B"/>
    <w:rsid w:val="00033A90"/>
    <w:rsid w:val="000515FD"/>
    <w:rsid w:val="00063F57"/>
    <w:rsid w:val="00094049"/>
    <w:rsid w:val="000E6467"/>
    <w:rsid w:val="000F1A6F"/>
    <w:rsid w:val="000F77A5"/>
    <w:rsid w:val="00101E2C"/>
    <w:rsid w:val="00107120"/>
    <w:rsid w:val="00113337"/>
    <w:rsid w:val="00131C76"/>
    <w:rsid w:val="00134DEC"/>
    <w:rsid w:val="001448F3"/>
    <w:rsid w:val="00146C2F"/>
    <w:rsid w:val="00150D1B"/>
    <w:rsid w:val="00160D36"/>
    <w:rsid w:val="00174C35"/>
    <w:rsid w:val="00176099"/>
    <w:rsid w:val="00184E13"/>
    <w:rsid w:val="00187E91"/>
    <w:rsid w:val="001900EC"/>
    <w:rsid w:val="001F5212"/>
    <w:rsid w:val="002054A0"/>
    <w:rsid w:val="0021637F"/>
    <w:rsid w:val="00244B59"/>
    <w:rsid w:val="002650C7"/>
    <w:rsid w:val="002852DF"/>
    <w:rsid w:val="002A1C84"/>
    <w:rsid w:val="002C6DF6"/>
    <w:rsid w:val="002C7F74"/>
    <w:rsid w:val="002D5DD2"/>
    <w:rsid w:val="002F567F"/>
    <w:rsid w:val="00305140"/>
    <w:rsid w:val="00307B1D"/>
    <w:rsid w:val="00307DB3"/>
    <w:rsid w:val="00327A99"/>
    <w:rsid w:val="00344B6D"/>
    <w:rsid w:val="003470D4"/>
    <w:rsid w:val="0035168A"/>
    <w:rsid w:val="00356FC2"/>
    <w:rsid w:val="003663BD"/>
    <w:rsid w:val="00374A7A"/>
    <w:rsid w:val="0037664E"/>
    <w:rsid w:val="003766A4"/>
    <w:rsid w:val="003839D4"/>
    <w:rsid w:val="003934A1"/>
    <w:rsid w:val="00394247"/>
    <w:rsid w:val="003A6E1F"/>
    <w:rsid w:val="003B3E99"/>
    <w:rsid w:val="003B7FA2"/>
    <w:rsid w:val="003D2A82"/>
    <w:rsid w:val="003D31F9"/>
    <w:rsid w:val="004045CE"/>
    <w:rsid w:val="00415ADB"/>
    <w:rsid w:val="00416479"/>
    <w:rsid w:val="00420EF8"/>
    <w:rsid w:val="004277E9"/>
    <w:rsid w:val="004358B6"/>
    <w:rsid w:val="0044293B"/>
    <w:rsid w:val="00444E3E"/>
    <w:rsid w:val="004506A7"/>
    <w:rsid w:val="00450A65"/>
    <w:rsid w:val="0045461C"/>
    <w:rsid w:val="004638B3"/>
    <w:rsid w:val="004710A0"/>
    <w:rsid w:val="00476102"/>
    <w:rsid w:val="0048532E"/>
    <w:rsid w:val="0049151F"/>
    <w:rsid w:val="00491A85"/>
    <w:rsid w:val="00493D9E"/>
    <w:rsid w:val="00494C88"/>
    <w:rsid w:val="004E620F"/>
    <w:rsid w:val="004E6288"/>
    <w:rsid w:val="004F1830"/>
    <w:rsid w:val="004F513E"/>
    <w:rsid w:val="00501B59"/>
    <w:rsid w:val="00526CCA"/>
    <w:rsid w:val="005276C8"/>
    <w:rsid w:val="005330FF"/>
    <w:rsid w:val="005615C6"/>
    <w:rsid w:val="005650DF"/>
    <w:rsid w:val="0056612C"/>
    <w:rsid w:val="0059210E"/>
    <w:rsid w:val="00592776"/>
    <w:rsid w:val="005B2D0B"/>
    <w:rsid w:val="005B51C0"/>
    <w:rsid w:val="005C230A"/>
    <w:rsid w:val="005D0B7D"/>
    <w:rsid w:val="005D2790"/>
    <w:rsid w:val="00652EBC"/>
    <w:rsid w:val="00656D74"/>
    <w:rsid w:val="00673476"/>
    <w:rsid w:val="006939DC"/>
    <w:rsid w:val="006964AC"/>
    <w:rsid w:val="006A0088"/>
    <w:rsid w:val="006A5D69"/>
    <w:rsid w:val="006B4492"/>
    <w:rsid w:val="006B6907"/>
    <w:rsid w:val="006E7349"/>
    <w:rsid w:val="006F313C"/>
    <w:rsid w:val="00734C3C"/>
    <w:rsid w:val="00735DE4"/>
    <w:rsid w:val="00736D3E"/>
    <w:rsid w:val="0074532A"/>
    <w:rsid w:val="007775BA"/>
    <w:rsid w:val="00791C1C"/>
    <w:rsid w:val="007939D4"/>
    <w:rsid w:val="007A047C"/>
    <w:rsid w:val="007C199B"/>
    <w:rsid w:val="007E55F8"/>
    <w:rsid w:val="007E7CFB"/>
    <w:rsid w:val="00801A0F"/>
    <w:rsid w:val="00821482"/>
    <w:rsid w:val="00821DC8"/>
    <w:rsid w:val="00824EDA"/>
    <w:rsid w:val="00825F07"/>
    <w:rsid w:val="0083132D"/>
    <w:rsid w:val="00842E27"/>
    <w:rsid w:val="008537FA"/>
    <w:rsid w:val="00870372"/>
    <w:rsid w:val="00873802"/>
    <w:rsid w:val="00890F6B"/>
    <w:rsid w:val="0089193A"/>
    <w:rsid w:val="008A18DD"/>
    <w:rsid w:val="008E6FB0"/>
    <w:rsid w:val="008F50FE"/>
    <w:rsid w:val="008F62A3"/>
    <w:rsid w:val="009007DE"/>
    <w:rsid w:val="00911FCF"/>
    <w:rsid w:val="009171D2"/>
    <w:rsid w:val="00927098"/>
    <w:rsid w:val="0093492F"/>
    <w:rsid w:val="00937306"/>
    <w:rsid w:val="00946D90"/>
    <w:rsid w:val="009560B9"/>
    <w:rsid w:val="009625DB"/>
    <w:rsid w:val="00972A3C"/>
    <w:rsid w:val="00983A03"/>
    <w:rsid w:val="009A2680"/>
    <w:rsid w:val="009B0BB5"/>
    <w:rsid w:val="009B1574"/>
    <w:rsid w:val="009B311F"/>
    <w:rsid w:val="009C713F"/>
    <w:rsid w:val="009D75D0"/>
    <w:rsid w:val="009E01F4"/>
    <w:rsid w:val="009E36E0"/>
    <w:rsid w:val="009F4629"/>
    <w:rsid w:val="00A00C7A"/>
    <w:rsid w:val="00A21F91"/>
    <w:rsid w:val="00A24E02"/>
    <w:rsid w:val="00A32179"/>
    <w:rsid w:val="00A53F27"/>
    <w:rsid w:val="00A556C5"/>
    <w:rsid w:val="00A55CE5"/>
    <w:rsid w:val="00A623B9"/>
    <w:rsid w:val="00A66F67"/>
    <w:rsid w:val="00A85CB7"/>
    <w:rsid w:val="00A907F0"/>
    <w:rsid w:val="00A91572"/>
    <w:rsid w:val="00A9687A"/>
    <w:rsid w:val="00AA3847"/>
    <w:rsid w:val="00AA60B6"/>
    <w:rsid w:val="00AD16F3"/>
    <w:rsid w:val="00AE1E59"/>
    <w:rsid w:val="00AF52F4"/>
    <w:rsid w:val="00B113B7"/>
    <w:rsid w:val="00B13ACD"/>
    <w:rsid w:val="00B174EB"/>
    <w:rsid w:val="00B30956"/>
    <w:rsid w:val="00B3282B"/>
    <w:rsid w:val="00B44615"/>
    <w:rsid w:val="00B54931"/>
    <w:rsid w:val="00B555B6"/>
    <w:rsid w:val="00B63089"/>
    <w:rsid w:val="00B7395F"/>
    <w:rsid w:val="00B77323"/>
    <w:rsid w:val="00B80026"/>
    <w:rsid w:val="00B83EF5"/>
    <w:rsid w:val="00BA00E5"/>
    <w:rsid w:val="00BA5BEF"/>
    <w:rsid w:val="00BA7217"/>
    <w:rsid w:val="00BC21D6"/>
    <w:rsid w:val="00BD61E0"/>
    <w:rsid w:val="00BE2B71"/>
    <w:rsid w:val="00BF0923"/>
    <w:rsid w:val="00BF36F1"/>
    <w:rsid w:val="00C0723F"/>
    <w:rsid w:val="00C128FA"/>
    <w:rsid w:val="00C407E6"/>
    <w:rsid w:val="00C47442"/>
    <w:rsid w:val="00C52FE8"/>
    <w:rsid w:val="00C73AB5"/>
    <w:rsid w:val="00C76DE4"/>
    <w:rsid w:val="00C83759"/>
    <w:rsid w:val="00C9282E"/>
    <w:rsid w:val="00C9470E"/>
    <w:rsid w:val="00C94DEE"/>
    <w:rsid w:val="00CB4B2C"/>
    <w:rsid w:val="00CB4E91"/>
    <w:rsid w:val="00CC11AE"/>
    <w:rsid w:val="00CE66B6"/>
    <w:rsid w:val="00CE7C0F"/>
    <w:rsid w:val="00D16EF9"/>
    <w:rsid w:val="00D3434D"/>
    <w:rsid w:val="00D35902"/>
    <w:rsid w:val="00D60A2D"/>
    <w:rsid w:val="00D60E7B"/>
    <w:rsid w:val="00D745AB"/>
    <w:rsid w:val="00D761D0"/>
    <w:rsid w:val="00D84830"/>
    <w:rsid w:val="00D97F06"/>
    <w:rsid w:val="00DA3322"/>
    <w:rsid w:val="00DD63A5"/>
    <w:rsid w:val="00DE1B97"/>
    <w:rsid w:val="00DE3135"/>
    <w:rsid w:val="00DE3D33"/>
    <w:rsid w:val="00DF2783"/>
    <w:rsid w:val="00DF5611"/>
    <w:rsid w:val="00DF6F77"/>
    <w:rsid w:val="00E230F3"/>
    <w:rsid w:val="00E30347"/>
    <w:rsid w:val="00E3071B"/>
    <w:rsid w:val="00E31D53"/>
    <w:rsid w:val="00E55A63"/>
    <w:rsid w:val="00E57B25"/>
    <w:rsid w:val="00E76D11"/>
    <w:rsid w:val="00E80CAE"/>
    <w:rsid w:val="00E93BB3"/>
    <w:rsid w:val="00ED1194"/>
    <w:rsid w:val="00ED5C9A"/>
    <w:rsid w:val="00EE67F7"/>
    <w:rsid w:val="00EF68F8"/>
    <w:rsid w:val="00F02C93"/>
    <w:rsid w:val="00F02E59"/>
    <w:rsid w:val="00F070A9"/>
    <w:rsid w:val="00F27128"/>
    <w:rsid w:val="00F3644E"/>
    <w:rsid w:val="00F40379"/>
    <w:rsid w:val="00F41D2B"/>
    <w:rsid w:val="00F4574C"/>
    <w:rsid w:val="00F463E2"/>
    <w:rsid w:val="00F66002"/>
    <w:rsid w:val="00F74F00"/>
    <w:rsid w:val="00F91C89"/>
    <w:rsid w:val="00FA72C5"/>
    <w:rsid w:val="00FB482E"/>
    <w:rsid w:val="00FB48A7"/>
    <w:rsid w:val="00FB512E"/>
    <w:rsid w:val="00FB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>
      <o:colormenu v:ext="edit" fillcolor="gra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D15"/>
    <w:rPr>
      <w:sz w:val="24"/>
    </w:rPr>
  </w:style>
  <w:style w:type="paragraph" w:styleId="1">
    <w:name w:val="heading 1"/>
    <w:basedOn w:val="a"/>
    <w:next w:val="a"/>
    <w:link w:val="10"/>
    <w:qFormat/>
    <w:rsid w:val="00FB6D1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FB6D15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FB6D15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FB6D15"/>
    <w:pPr>
      <w:keepNext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6D15"/>
    <w:pPr>
      <w:jc w:val="center"/>
    </w:pPr>
    <w:rPr>
      <w:b/>
    </w:rPr>
  </w:style>
  <w:style w:type="paragraph" w:styleId="a4">
    <w:name w:val="Body Text"/>
    <w:basedOn w:val="a"/>
    <w:rsid w:val="00FB6D15"/>
    <w:rPr>
      <w:sz w:val="22"/>
    </w:rPr>
  </w:style>
  <w:style w:type="paragraph" w:styleId="a5">
    <w:name w:val="Body Text Indent"/>
    <w:basedOn w:val="a"/>
    <w:rsid w:val="00FB6D15"/>
    <w:pPr>
      <w:ind w:firstLine="284"/>
    </w:pPr>
    <w:rPr>
      <w:sz w:val="22"/>
    </w:rPr>
  </w:style>
  <w:style w:type="paragraph" w:styleId="20">
    <w:name w:val="Body Text Indent 2"/>
    <w:basedOn w:val="a"/>
    <w:rsid w:val="00FB6D15"/>
    <w:pPr>
      <w:ind w:firstLine="284"/>
    </w:pPr>
  </w:style>
  <w:style w:type="paragraph" w:styleId="a6">
    <w:name w:val="footer"/>
    <w:basedOn w:val="a"/>
    <w:rsid w:val="00FB6D1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B6D15"/>
  </w:style>
  <w:style w:type="paragraph" w:styleId="30">
    <w:name w:val="Body Text Indent 3"/>
    <w:basedOn w:val="a"/>
    <w:rsid w:val="00FB6D15"/>
    <w:pPr>
      <w:ind w:firstLine="284"/>
      <w:jc w:val="both"/>
    </w:pPr>
  </w:style>
  <w:style w:type="character" w:customStyle="1" w:styleId="10">
    <w:name w:val="Заголовок 1 Знак"/>
    <w:basedOn w:val="a0"/>
    <w:link w:val="1"/>
    <w:rsid w:val="00C128FA"/>
    <w:rPr>
      <w:b/>
      <w:sz w:val="24"/>
    </w:rPr>
  </w:style>
  <w:style w:type="paragraph" w:styleId="a8">
    <w:name w:val="Balloon Text"/>
    <w:basedOn w:val="a"/>
    <w:link w:val="a9"/>
    <w:rsid w:val="003766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76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9.png"/><Relationship Id="rId47" Type="http://schemas.openxmlformats.org/officeDocument/2006/relationships/image" Target="media/image22.png"/><Relationship Id="rId50" Type="http://schemas.openxmlformats.org/officeDocument/2006/relationships/image" Target="media/image25.png"/><Relationship Id="rId55" Type="http://schemas.openxmlformats.org/officeDocument/2006/relationships/image" Target="media/image27.jpeg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image" Target="media/image13.png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2.bin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7.png"/><Relationship Id="rId49" Type="http://schemas.openxmlformats.org/officeDocument/2006/relationships/image" Target="media/image24.png"/><Relationship Id="rId57" Type="http://schemas.openxmlformats.org/officeDocument/2006/relationships/image" Target="media/image29.png"/><Relationship Id="rId61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0.bin"/><Relationship Id="rId60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6.png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56" Type="http://schemas.openxmlformats.org/officeDocument/2006/relationships/image" Target="media/image28.jpeg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1518</Words>
  <Characters>9980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инженерно-физический институт</vt:lpstr>
    </vt:vector>
  </TitlesOfParts>
  <Company>USSR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инженерно-физический институт</dc:title>
  <dc:creator>Gary</dc:creator>
  <cp:lastModifiedBy>Игорь</cp:lastModifiedBy>
  <cp:revision>4</cp:revision>
  <cp:lastPrinted>2008-03-10T20:36:00Z</cp:lastPrinted>
  <dcterms:created xsi:type="dcterms:W3CDTF">2008-10-11T19:07:00Z</dcterms:created>
  <dcterms:modified xsi:type="dcterms:W3CDTF">2008-10-30T21:24:00Z</dcterms:modified>
</cp:coreProperties>
</file>